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35" w:rsidRDefault="00EE2635" w:rsidP="00EE2635">
      <w:pPr>
        <w:pStyle w:val="a5"/>
        <w:tabs>
          <w:tab w:val="center" w:pos="4960"/>
          <w:tab w:val="right" w:pos="9921"/>
        </w:tabs>
        <w:jc w:val="center"/>
        <w:rPr>
          <w:noProof/>
          <w:sz w:val="24"/>
          <w:szCs w:val="24"/>
        </w:rPr>
      </w:pPr>
      <w:r>
        <w:rPr>
          <w:noProof/>
          <w:sz w:val="18"/>
          <w:szCs w:val="18"/>
        </w:rPr>
        <w:drawing>
          <wp:inline distT="0" distB="0" distL="0" distR="0" wp14:anchorId="5785BF4F" wp14:editId="41092AFE">
            <wp:extent cx="482600" cy="584200"/>
            <wp:effectExtent l="0" t="0" r="0" b="6350"/>
            <wp:docPr id="3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635" w:rsidRDefault="00EE2635" w:rsidP="00EE2635">
      <w:pPr>
        <w:pStyle w:val="a5"/>
        <w:jc w:val="center"/>
        <w:rPr>
          <w:sz w:val="18"/>
          <w:szCs w:val="18"/>
        </w:rPr>
      </w:pPr>
    </w:p>
    <w:p w:rsidR="00EE2635" w:rsidRDefault="00EE2635" w:rsidP="00EE2635">
      <w:pPr>
        <w:pStyle w:val="a5"/>
        <w:jc w:val="center"/>
      </w:pPr>
    </w:p>
    <w:p w:rsidR="00EE2635" w:rsidRDefault="00EE2635" w:rsidP="00EE2635">
      <w:pPr>
        <w:pStyle w:val="a5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Катав-Ивановского</w:t>
      </w:r>
      <w:proofErr w:type="gramEnd"/>
    </w:p>
    <w:p w:rsidR="00EE2635" w:rsidRDefault="00EE2635" w:rsidP="00EE2635">
      <w:pPr>
        <w:pStyle w:val="a5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EE2635" w:rsidRDefault="00EE2635" w:rsidP="00EE2635">
      <w:pPr>
        <w:pStyle w:val="a5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EE2635" w:rsidRDefault="00EE2635" w:rsidP="00EE2635">
      <w:pPr>
        <w:pStyle w:val="a5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C31E54" wp14:editId="336F3E0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626860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68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10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EE2635" w:rsidRDefault="00EE2635" w:rsidP="00EE2635">
      <w:pPr>
        <w:pStyle w:val="a5"/>
        <w:rPr>
          <w:szCs w:val="26"/>
        </w:rPr>
      </w:pPr>
      <w:r>
        <w:rPr>
          <w:szCs w:val="26"/>
        </w:rPr>
        <w:t>«____» ________ 202</w:t>
      </w:r>
      <w:r w:rsidR="00E916FF">
        <w:rPr>
          <w:szCs w:val="26"/>
        </w:rPr>
        <w:t>5</w:t>
      </w:r>
      <w:r>
        <w:rPr>
          <w:szCs w:val="26"/>
        </w:rPr>
        <w:t xml:space="preserve">  г                                                                                      № _____                                                             </w:t>
      </w:r>
    </w:p>
    <w:p w:rsidR="00EE2635" w:rsidRDefault="00EE2635" w:rsidP="00EE2635">
      <w:pPr>
        <w:jc w:val="both"/>
        <w:rPr>
          <w:sz w:val="26"/>
          <w:szCs w:val="26"/>
        </w:rPr>
      </w:pPr>
    </w:p>
    <w:p w:rsidR="0051343F" w:rsidRPr="0051343F" w:rsidRDefault="0051343F" w:rsidP="0051343F">
      <w:pPr>
        <w:tabs>
          <w:tab w:val="left" w:pos="1605"/>
        </w:tabs>
        <w:rPr>
          <w:sz w:val="28"/>
          <w:szCs w:val="28"/>
        </w:rPr>
      </w:pPr>
      <w:r w:rsidRPr="0051343F">
        <w:rPr>
          <w:sz w:val="28"/>
          <w:szCs w:val="28"/>
        </w:rPr>
        <w:t>О внесении изменений в муниципальную программу</w:t>
      </w:r>
    </w:p>
    <w:p w:rsidR="0051343F" w:rsidRPr="0051343F" w:rsidRDefault="0051343F" w:rsidP="0051343F">
      <w:pPr>
        <w:tabs>
          <w:tab w:val="left" w:pos="1605"/>
        </w:tabs>
        <w:rPr>
          <w:sz w:val="28"/>
          <w:szCs w:val="28"/>
        </w:rPr>
      </w:pPr>
      <w:r w:rsidRPr="0051343F">
        <w:rPr>
          <w:sz w:val="28"/>
          <w:szCs w:val="28"/>
        </w:rPr>
        <w:t>«Поддержка и развитие дошкольного образования</w:t>
      </w:r>
    </w:p>
    <w:p w:rsidR="0051343F" w:rsidRPr="0051343F" w:rsidRDefault="0051343F" w:rsidP="0051343F">
      <w:pPr>
        <w:tabs>
          <w:tab w:val="left" w:pos="1605"/>
        </w:tabs>
        <w:rPr>
          <w:sz w:val="28"/>
          <w:szCs w:val="28"/>
        </w:rPr>
      </w:pPr>
      <w:proofErr w:type="gramStart"/>
      <w:r w:rsidRPr="0051343F">
        <w:rPr>
          <w:sz w:val="28"/>
          <w:szCs w:val="28"/>
        </w:rPr>
        <w:t>в</w:t>
      </w:r>
      <w:proofErr w:type="gramEnd"/>
      <w:r w:rsidRPr="0051343F">
        <w:rPr>
          <w:sz w:val="28"/>
          <w:szCs w:val="28"/>
        </w:rPr>
        <w:t xml:space="preserve"> </w:t>
      </w:r>
      <w:proofErr w:type="gramStart"/>
      <w:r w:rsidRPr="0051343F">
        <w:rPr>
          <w:sz w:val="28"/>
          <w:szCs w:val="28"/>
        </w:rPr>
        <w:t>Катав-Ивановском</w:t>
      </w:r>
      <w:proofErr w:type="gramEnd"/>
      <w:r w:rsidRPr="0051343F">
        <w:rPr>
          <w:sz w:val="28"/>
          <w:szCs w:val="28"/>
        </w:rPr>
        <w:t xml:space="preserve"> муниципальном районе»</w:t>
      </w:r>
    </w:p>
    <w:p w:rsidR="00EE2635" w:rsidRDefault="00EE2635" w:rsidP="00EE263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2635" w:rsidRDefault="00EE2635" w:rsidP="00EE2635">
      <w:pPr>
        <w:tabs>
          <w:tab w:val="left" w:pos="1605"/>
        </w:tabs>
        <w:jc w:val="center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В соответствии с Бюджетным кодексом Российской Федерации, постановлением Правительства Челябинской области от 29.10.2014г № 522-П «О государственной программе Челябинской области «Поддержка и развитие дошкольного образования в Челябинской области», постановлением Администрации Катав-Ивановского муниципального района от 15.04.2021 г    № 408 «Об утверждении порядка принятия решений о разработке муниципальных программ Катав-Ивановского муниципального района», Администрация Катав-Ивановского муниципального района</w:t>
      </w:r>
      <w:proofErr w:type="gramEnd"/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CB4E4A" w:rsidRPr="00CB4E4A" w:rsidRDefault="00EE2635" w:rsidP="00CB4E4A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B4E4A" w:rsidRPr="00CB4E4A">
        <w:rPr>
          <w:sz w:val="28"/>
          <w:szCs w:val="28"/>
        </w:rPr>
        <w:t xml:space="preserve">1. Внести в муниципальную программу «Поддержка и развитие дошкольного образования </w:t>
      </w:r>
      <w:proofErr w:type="gramStart"/>
      <w:r w:rsidR="00CB4E4A" w:rsidRPr="00CB4E4A">
        <w:rPr>
          <w:sz w:val="28"/>
          <w:szCs w:val="28"/>
        </w:rPr>
        <w:t>в</w:t>
      </w:r>
      <w:proofErr w:type="gramEnd"/>
      <w:r w:rsidR="00CB4E4A" w:rsidRPr="00CB4E4A">
        <w:rPr>
          <w:sz w:val="28"/>
          <w:szCs w:val="28"/>
        </w:rPr>
        <w:t xml:space="preserve"> </w:t>
      </w:r>
      <w:proofErr w:type="gramStart"/>
      <w:r w:rsidR="00CB4E4A" w:rsidRPr="00CB4E4A">
        <w:rPr>
          <w:sz w:val="28"/>
          <w:szCs w:val="28"/>
        </w:rPr>
        <w:t>Катав-Ивановском</w:t>
      </w:r>
      <w:proofErr w:type="gramEnd"/>
      <w:r w:rsidR="00CB4E4A" w:rsidRPr="00CB4E4A">
        <w:rPr>
          <w:sz w:val="28"/>
          <w:szCs w:val="28"/>
        </w:rPr>
        <w:t xml:space="preserve"> муниципальном районе», утвержденную Постановлением Администрации Катав-Ивановского муниципального района № </w:t>
      </w:r>
      <w:r w:rsidR="00CB4E4A">
        <w:rPr>
          <w:sz w:val="28"/>
          <w:szCs w:val="28"/>
        </w:rPr>
        <w:t>56</w:t>
      </w:r>
      <w:r w:rsidR="00CB4E4A" w:rsidRPr="00CB4E4A">
        <w:rPr>
          <w:sz w:val="28"/>
          <w:szCs w:val="28"/>
        </w:rPr>
        <w:t>1 от 2</w:t>
      </w:r>
      <w:r w:rsidR="00CB4E4A">
        <w:rPr>
          <w:sz w:val="28"/>
          <w:szCs w:val="28"/>
        </w:rPr>
        <w:t>3</w:t>
      </w:r>
      <w:r w:rsidR="00CB4E4A" w:rsidRPr="00CB4E4A">
        <w:rPr>
          <w:sz w:val="28"/>
          <w:szCs w:val="28"/>
        </w:rPr>
        <w:t>.0</w:t>
      </w:r>
      <w:r w:rsidR="00CB4E4A">
        <w:rPr>
          <w:sz w:val="28"/>
          <w:szCs w:val="28"/>
        </w:rPr>
        <w:t>6</w:t>
      </w:r>
      <w:r w:rsidR="00CB4E4A" w:rsidRPr="00CB4E4A">
        <w:rPr>
          <w:sz w:val="28"/>
          <w:szCs w:val="28"/>
        </w:rPr>
        <w:t>.202</w:t>
      </w:r>
      <w:r w:rsidR="00CB4E4A">
        <w:rPr>
          <w:sz w:val="28"/>
          <w:szCs w:val="28"/>
        </w:rPr>
        <w:t>5</w:t>
      </w:r>
      <w:r w:rsidR="00CB4E4A" w:rsidRPr="00CB4E4A">
        <w:rPr>
          <w:sz w:val="28"/>
          <w:szCs w:val="28"/>
        </w:rPr>
        <w:t xml:space="preserve"> г. следующие изменения, изложив приложение к муниципальной программе в новой редакции.</w:t>
      </w:r>
    </w:p>
    <w:p w:rsidR="00CB4E4A" w:rsidRPr="00CB4E4A" w:rsidRDefault="00CB4E4A" w:rsidP="00CB4E4A">
      <w:pPr>
        <w:tabs>
          <w:tab w:val="left" w:pos="1605"/>
        </w:tabs>
        <w:jc w:val="both"/>
        <w:rPr>
          <w:sz w:val="28"/>
          <w:szCs w:val="28"/>
        </w:rPr>
      </w:pPr>
      <w:r w:rsidRPr="00CB4E4A">
        <w:rPr>
          <w:sz w:val="28"/>
          <w:szCs w:val="28"/>
        </w:rPr>
        <w:t xml:space="preserve">           2. </w:t>
      </w:r>
      <w:r>
        <w:rPr>
          <w:sz w:val="28"/>
          <w:szCs w:val="28"/>
        </w:rPr>
        <w:t xml:space="preserve"> </w:t>
      </w:r>
      <w:r w:rsidRPr="00CB4E4A">
        <w:rPr>
          <w:sz w:val="28"/>
          <w:szCs w:val="28"/>
        </w:rPr>
        <w:t>Настоящее постановление вступает в силу с момента подписания.</w:t>
      </w:r>
    </w:p>
    <w:p w:rsidR="0042588A" w:rsidRPr="0042588A" w:rsidRDefault="00CB4E4A" w:rsidP="00CB4E4A">
      <w:pPr>
        <w:tabs>
          <w:tab w:val="left" w:pos="160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</w:t>
      </w:r>
      <w:r w:rsidR="0042588A" w:rsidRPr="0042588A">
        <w:rPr>
          <w:sz w:val="28"/>
          <w:szCs w:val="28"/>
        </w:rPr>
        <w:t xml:space="preserve">онтроль за выполнением настоящего Постановления возложить на заместителя Главы </w:t>
      </w:r>
      <w:proofErr w:type="gramStart"/>
      <w:r w:rsidR="0042588A" w:rsidRPr="0042588A">
        <w:rPr>
          <w:sz w:val="28"/>
          <w:szCs w:val="28"/>
        </w:rPr>
        <w:t>Катав-Ивановского</w:t>
      </w:r>
      <w:proofErr w:type="gramEnd"/>
      <w:r w:rsidR="0042588A" w:rsidRPr="0042588A">
        <w:rPr>
          <w:sz w:val="28"/>
          <w:szCs w:val="28"/>
        </w:rPr>
        <w:t xml:space="preserve"> муниципального района по социально-культурной политике – </w:t>
      </w:r>
      <w:r w:rsidR="0042588A">
        <w:rPr>
          <w:sz w:val="28"/>
          <w:szCs w:val="28"/>
        </w:rPr>
        <w:t>Полушкину Т.П.</w:t>
      </w:r>
    </w:p>
    <w:p w:rsidR="00EE2635" w:rsidRDefault="00EE2635" w:rsidP="0042588A">
      <w:pPr>
        <w:tabs>
          <w:tab w:val="left" w:pos="1605"/>
        </w:tabs>
        <w:jc w:val="both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CD6691" w:rsidRPr="00CD6691" w:rsidRDefault="00CD6691" w:rsidP="00CD6691">
      <w:pPr>
        <w:tabs>
          <w:tab w:val="left" w:pos="1605"/>
        </w:tabs>
        <w:jc w:val="both"/>
        <w:rPr>
          <w:sz w:val="28"/>
          <w:szCs w:val="28"/>
        </w:rPr>
      </w:pPr>
      <w:r w:rsidRPr="00CD6691">
        <w:rPr>
          <w:sz w:val="28"/>
          <w:szCs w:val="28"/>
        </w:rPr>
        <w:t xml:space="preserve">Временно </w:t>
      </w:r>
      <w:proofErr w:type="gramStart"/>
      <w:r w:rsidRPr="00CD6691">
        <w:rPr>
          <w:sz w:val="28"/>
          <w:szCs w:val="28"/>
        </w:rPr>
        <w:t>исполняющий</w:t>
      </w:r>
      <w:proofErr w:type="gramEnd"/>
      <w:r w:rsidRPr="00CD6691">
        <w:rPr>
          <w:sz w:val="28"/>
          <w:szCs w:val="28"/>
        </w:rPr>
        <w:t xml:space="preserve"> полномочия</w:t>
      </w:r>
    </w:p>
    <w:p w:rsidR="00CD6691" w:rsidRPr="00CD6691" w:rsidRDefault="00CD6691" w:rsidP="00CD6691">
      <w:pPr>
        <w:tabs>
          <w:tab w:val="left" w:pos="1605"/>
        </w:tabs>
        <w:jc w:val="both"/>
        <w:rPr>
          <w:sz w:val="28"/>
          <w:szCs w:val="28"/>
        </w:rPr>
      </w:pPr>
      <w:r w:rsidRPr="00CD6691">
        <w:rPr>
          <w:sz w:val="28"/>
          <w:szCs w:val="28"/>
        </w:rPr>
        <w:t xml:space="preserve">Главы </w:t>
      </w:r>
      <w:proofErr w:type="gramStart"/>
      <w:r w:rsidRPr="00CD6691">
        <w:rPr>
          <w:sz w:val="28"/>
          <w:szCs w:val="28"/>
        </w:rPr>
        <w:t>Катав-Ивановского</w:t>
      </w:r>
      <w:proofErr w:type="gramEnd"/>
      <w:r w:rsidRPr="00CD6691">
        <w:rPr>
          <w:sz w:val="28"/>
          <w:szCs w:val="28"/>
        </w:rPr>
        <w:t xml:space="preserve"> </w:t>
      </w:r>
    </w:p>
    <w:p w:rsidR="00CD6691" w:rsidRPr="00CD6691" w:rsidRDefault="00CD6691" w:rsidP="00CD6691">
      <w:pPr>
        <w:tabs>
          <w:tab w:val="left" w:pos="1605"/>
        </w:tabs>
        <w:jc w:val="both"/>
        <w:rPr>
          <w:sz w:val="28"/>
          <w:szCs w:val="28"/>
        </w:rPr>
      </w:pPr>
      <w:r w:rsidRPr="00CD6691">
        <w:rPr>
          <w:sz w:val="28"/>
          <w:szCs w:val="28"/>
        </w:rPr>
        <w:t>муниципального района                                                                      А.В. Васильев</w:t>
      </w:r>
    </w:p>
    <w:p w:rsidR="00C2390D" w:rsidRDefault="00C2390D" w:rsidP="00A21441">
      <w:pPr>
        <w:jc w:val="right"/>
      </w:pPr>
    </w:p>
    <w:p w:rsidR="00CB4E4A" w:rsidRDefault="00CB4E4A" w:rsidP="00A21441">
      <w:pPr>
        <w:jc w:val="right"/>
      </w:pPr>
    </w:p>
    <w:p w:rsidR="00C2390D" w:rsidRDefault="00C2390D" w:rsidP="00A21441">
      <w:pPr>
        <w:jc w:val="right"/>
      </w:pP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bookmarkStart w:id="0" w:name="P533"/>
      <w:bookmarkEnd w:id="0"/>
      <w:r w:rsidRPr="0006615B">
        <w:rPr>
          <w:rFonts w:eastAsia="Gabriola"/>
          <w:sz w:val="27"/>
          <w:szCs w:val="27"/>
        </w:rPr>
        <w:lastRenderedPageBreak/>
        <w:t xml:space="preserve">Приложение 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r w:rsidRPr="0006615B">
        <w:rPr>
          <w:rFonts w:eastAsia="Gabriola"/>
          <w:sz w:val="27"/>
          <w:szCs w:val="27"/>
        </w:rPr>
        <w:t xml:space="preserve">к Постановлению  Администрации 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proofErr w:type="gramStart"/>
      <w:r w:rsidRPr="0006615B">
        <w:rPr>
          <w:rFonts w:eastAsia="Gabriola"/>
          <w:sz w:val="27"/>
          <w:szCs w:val="27"/>
        </w:rPr>
        <w:t>Катав-Ивановского</w:t>
      </w:r>
      <w:proofErr w:type="gramEnd"/>
      <w:r w:rsidRPr="0006615B">
        <w:rPr>
          <w:rFonts w:eastAsia="Gabriola"/>
          <w:sz w:val="27"/>
          <w:szCs w:val="27"/>
        </w:rPr>
        <w:t xml:space="preserve"> муниципального района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r w:rsidRPr="0006615B">
        <w:rPr>
          <w:rFonts w:eastAsia="Gabriola"/>
          <w:sz w:val="27"/>
          <w:szCs w:val="27"/>
        </w:rPr>
        <w:t>№ ______ от «       » __________2025</w:t>
      </w:r>
      <w:r w:rsidR="004F7D08">
        <w:rPr>
          <w:rFonts w:eastAsia="Gabriola"/>
          <w:sz w:val="27"/>
          <w:szCs w:val="27"/>
        </w:rPr>
        <w:t xml:space="preserve"> </w:t>
      </w:r>
      <w:r w:rsidRPr="0006615B">
        <w:rPr>
          <w:rFonts w:eastAsia="Gabriola"/>
          <w:sz w:val="27"/>
          <w:szCs w:val="27"/>
        </w:rPr>
        <w:t>г.</w:t>
      </w: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Pr="0006615B" w:rsidRDefault="0006615B" w:rsidP="0006615B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06615B">
        <w:rPr>
          <w:rFonts w:eastAsiaTheme="minorEastAsia"/>
          <w:b/>
          <w:sz w:val="28"/>
          <w:szCs w:val="28"/>
        </w:rPr>
        <w:t>Муниципальн</w:t>
      </w:r>
      <w:r>
        <w:rPr>
          <w:rFonts w:eastAsiaTheme="minorEastAsia"/>
          <w:b/>
          <w:sz w:val="28"/>
          <w:szCs w:val="28"/>
        </w:rPr>
        <w:t>ая</w:t>
      </w:r>
      <w:r w:rsidRPr="0006615B">
        <w:rPr>
          <w:rFonts w:eastAsiaTheme="minorEastAsia"/>
          <w:b/>
          <w:sz w:val="28"/>
          <w:szCs w:val="28"/>
        </w:rPr>
        <w:t xml:space="preserve"> программ</w:t>
      </w:r>
      <w:r>
        <w:rPr>
          <w:rFonts w:eastAsiaTheme="minorEastAsia"/>
          <w:b/>
          <w:sz w:val="28"/>
          <w:szCs w:val="28"/>
        </w:rPr>
        <w:t>а</w:t>
      </w:r>
    </w:p>
    <w:p w:rsidR="0006615B" w:rsidRPr="00C2390D" w:rsidRDefault="0006615B" w:rsidP="0006615B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 xml:space="preserve">"Поддержка и развитие дошкольного образования </w:t>
      </w:r>
      <w:proofErr w:type="gramStart"/>
      <w:r w:rsidRPr="00C2390D">
        <w:rPr>
          <w:rFonts w:eastAsiaTheme="minorEastAsia"/>
          <w:sz w:val="28"/>
          <w:szCs w:val="28"/>
        </w:rPr>
        <w:t>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gramStart"/>
      <w:r w:rsidRPr="00C2390D">
        <w:rPr>
          <w:rFonts w:eastAsiaTheme="minorEastAsia"/>
          <w:sz w:val="28"/>
          <w:szCs w:val="28"/>
        </w:rPr>
        <w:t>Катав-Ивановском</w:t>
      </w:r>
      <w:proofErr w:type="gramEnd"/>
      <w:r w:rsidRPr="00C2390D">
        <w:rPr>
          <w:rFonts w:eastAsiaTheme="minorEastAsia"/>
          <w:sz w:val="28"/>
          <w:szCs w:val="28"/>
        </w:rPr>
        <w:t xml:space="preserve"> муниципальном районе"</w:t>
      </w: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Pr="00117EC5" w:rsidRDefault="00A21441" w:rsidP="005F027D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Cs w:val="0"/>
          <w:sz w:val="28"/>
          <w:szCs w:val="28"/>
        </w:rPr>
      </w:pPr>
      <w:r w:rsidRPr="00117EC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17EC5">
        <w:rPr>
          <w:rFonts w:ascii="Times New Roman" w:hAnsi="Times New Roman" w:cs="Times New Roman"/>
          <w:sz w:val="26"/>
          <w:szCs w:val="26"/>
        </w:rPr>
        <w:t xml:space="preserve">. </w:t>
      </w:r>
      <w:r w:rsidR="005F027D" w:rsidRPr="00117EC5">
        <w:rPr>
          <w:rFonts w:ascii="Times New Roman" w:hAnsi="Times New Roman" w:cs="Times New Roman"/>
          <w:sz w:val="26"/>
          <w:szCs w:val="26"/>
        </w:rPr>
        <w:t xml:space="preserve">Общая характеристика сферы реализации муниципальной программы, содержание проблемы, решение которой осуществляется путем реализации программы </w:t>
      </w:r>
    </w:p>
    <w:p w:rsidR="00A21441" w:rsidRDefault="00A21441" w:rsidP="0006615B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По состоянию на 01 января 202</w:t>
      </w:r>
      <w:r w:rsidR="00C2390D" w:rsidRPr="0006615B">
        <w:rPr>
          <w:sz w:val="28"/>
          <w:szCs w:val="28"/>
        </w:rPr>
        <w:t>5</w:t>
      </w:r>
      <w:r w:rsidRPr="0006615B">
        <w:rPr>
          <w:sz w:val="28"/>
          <w:szCs w:val="28"/>
        </w:rPr>
        <w:t xml:space="preserve"> года </w:t>
      </w:r>
      <w:proofErr w:type="gramStart"/>
      <w:r w:rsidRPr="0006615B">
        <w:rPr>
          <w:sz w:val="28"/>
          <w:szCs w:val="28"/>
        </w:rPr>
        <w:t>в</w:t>
      </w:r>
      <w:proofErr w:type="gramEnd"/>
      <w:r w:rsidRPr="0006615B">
        <w:rPr>
          <w:sz w:val="28"/>
          <w:szCs w:val="28"/>
        </w:rPr>
        <w:t xml:space="preserve"> </w:t>
      </w:r>
      <w:proofErr w:type="gramStart"/>
      <w:r w:rsidRPr="0006615B">
        <w:rPr>
          <w:sz w:val="28"/>
          <w:szCs w:val="28"/>
        </w:rPr>
        <w:t>Катав-Ивановском</w:t>
      </w:r>
      <w:proofErr w:type="gramEnd"/>
      <w:r w:rsidRPr="0006615B">
        <w:rPr>
          <w:sz w:val="28"/>
          <w:szCs w:val="28"/>
        </w:rPr>
        <w:t xml:space="preserve"> муниципальном районе функционируют 10 дошкольных образовательных организаций, которые посещают 13</w:t>
      </w:r>
      <w:r w:rsidR="0088726A" w:rsidRPr="0006615B">
        <w:rPr>
          <w:sz w:val="28"/>
          <w:szCs w:val="28"/>
        </w:rPr>
        <w:t>53</w:t>
      </w:r>
      <w:r w:rsidRPr="0006615B">
        <w:rPr>
          <w:sz w:val="28"/>
          <w:szCs w:val="28"/>
        </w:rPr>
        <w:t xml:space="preserve"> </w:t>
      </w:r>
      <w:r w:rsidR="0088726A" w:rsidRPr="0006615B">
        <w:rPr>
          <w:sz w:val="28"/>
          <w:szCs w:val="28"/>
        </w:rPr>
        <w:t>ребенка</w:t>
      </w:r>
      <w:r w:rsidRPr="0006615B">
        <w:rPr>
          <w:sz w:val="28"/>
          <w:szCs w:val="28"/>
        </w:rPr>
        <w:t xml:space="preserve"> в возрасте от 0 до 8 лет.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Система дошкольного образования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 на современном этапе представляет собой  сеть дошкольных образовательных учреждений, обеспечивающих образовательные услуги, отвечающие интересам семьи и общества.       На учете детей для определения в детский сад составляет </w:t>
      </w:r>
      <w:r w:rsidR="0006615B">
        <w:rPr>
          <w:sz w:val="28"/>
          <w:szCs w:val="28"/>
        </w:rPr>
        <w:t>216</w:t>
      </w:r>
      <w:r w:rsidRPr="0006615B">
        <w:rPr>
          <w:sz w:val="28"/>
          <w:szCs w:val="28"/>
        </w:rPr>
        <w:t xml:space="preserve"> </w:t>
      </w:r>
      <w:r w:rsidR="0006615B">
        <w:rPr>
          <w:sz w:val="28"/>
          <w:szCs w:val="28"/>
        </w:rPr>
        <w:t>детей</w:t>
      </w:r>
      <w:r w:rsidRPr="0006615B">
        <w:rPr>
          <w:sz w:val="28"/>
          <w:szCs w:val="28"/>
        </w:rPr>
        <w:t xml:space="preserve">, из них </w:t>
      </w:r>
      <w:r w:rsidR="0006615B">
        <w:rPr>
          <w:sz w:val="28"/>
          <w:szCs w:val="28"/>
        </w:rPr>
        <w:t xml:space="preserve">в </w:t>
      </w:r>
      <w:r w:rsidRPr="0006615B">
        <w:rPr>
          <w:sz w:val="28"/>
          <w:szCs w:val="28"/>
        </w:rPr>
        <w:t>г. Катав-</w:t>
      </w:r>
      <w:proofErr w:type="spellStart"/>
      <w:r w:rsidRPr="0006615B">
        <w:rPr>
          <w:sz w:val="28"/>
          <w:szCs w:val="28"/>
        </w:rPr>
        <w:t>Ивановск</w:t>
      </w:r>
      <w:r w:rsidR="00C2390D" w:rsidRPr="0006615B">
        <w:rPr>
          <w:sz w:val="28"/>
          <w:szCs w:val="28"/>
        </w:rPr>
        <w:t>е</w:t>
      </w:r>
      <w:proofErr w:type="spellEnd"/>
      <w:r w:rsidRPr="0006615B">
        <w:rPr>
          <w:sz w:val="28"/>
          <w:szCs w:val="28"/>
        </w:rPr>
        <w:t xml:space="preserve"> – </w:t>
      </w:r>
      <w:r w:rsidR="0006615B">
        <w:rPr>
          <w:sz w:val="28"/>
          <w:szCs w:val="28"/>
        </w:rPr>
        <w:t>113</w:t>
      </w:r>
      <w:r w:rsidRPr="0006615B">
        <w:rPr>
          <w:sz w:val="28"/>
          <w:szCs w:val="28"/>
        </w:rPr>
        <w:t xml:space="preserve"> детей,  и г. Юрюзань -</w:t>
      </w:r>
      <w:r w:rsidR="0088726A" w:rsidRPr="0006615B">
        <w:rPr>
          <w:sz w:val="28"/>
          <w:szCs w:val="28"/>
        </w:rPr>
        <w:t xml:space="preserve"> </w:t>
      </w:r>
      <w:r w:rsidR="0006615B">
        <w:rPr>
          <w:sz w:val="28"/>
          <w:szCs w:val="28"/>
        </w:rPr>
        <w:t>103</w:t>
      </w:r>
      <w:r w:rsidRPr="0006615B">
        <w:rPr>
          <w:sz w:val="28"/>
          <w:szCs w:val="28"/>
        </w:rPr>
        <w:t xml:space="preserve"> детей. В соответствии  с Указом Президента от 07 мая 2012 года все дети в возрасте от 3-х до 7 лет должны посещать дошкольные организации.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Приоритетом в сфере обеспечения доступности дошкольного образования является увеличение охвата детей дошкольным образованием и повышение качества дошкольного образования в целях  обеспечения равных стартовых возможностей при поступлении детей в школу.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В настоящее время  </w:t>
      </w:r>
      <w:r w:rsidR="00F14939" w:rsidRPr="0006615B">
        <w:rPr>
          <w:sz w:val="28"/>
          <w:szCs w:val="28"/>
        </w:rPr>
        <w:t>106</w:t>
      </w:r>
      <w:r w:rsidRPr="0006615B">
        <w:rPr>
          <w:sz w:val="28"/>
          <w:szCs w:val="28"/>
        </w:rPr>
        <w:t xml:space="preserve"> </w:t>
      </w:r>
      <w:r w:rsidR="00F14939" w:rsidRPr="0006615B">
        <w:rPr>
          <w:sz w:val="28"/>
          <w:szCs w:val="28"/>
        </w:rPr>
        <w:t>детей</w:t>
      </w:r>
      <w:r w:rsidRPr="0006615B">
        <w:rPr>
          <w:sz w:val="28"/>
          <w:szCs w:val="28"/>
        </w:rPr>
        <w:t xml:space="preserve"> с ограниченными возможностями здоровья посещают детский сад в группе компенсирующей направленности из них: </w:t>
      </w:r>
      <w:r w:rsidR="00F14939" w:rsidRPr="0006615B">
        <w:rPr>
          <w:sz w:val="28"/>
          <w:szCs w:val="28"/>
        </w:rPr>
        <w:t>86</w:t>
      </w:r>
      <w:r w:rsidRPr="0006615B">
        <w:rPr>
          <w:sz w:val="28"/>
          <w:szCs w:val="28"/>
        </w:rPr>
        <w:t xml:space="preserve"> детей в речевых  группах, 1</w:t>
      </w:r>
      <w:r w:rsidR="00F14939" w:rsidRPr="0006615B">
        <w:rPr>
          <w:sz w:val="28"/>
          <w:szCs w:val="28"/>
        </w:rPr>
        <w:t>8</w:t>
      </w:r>
      <w:r w:rsidRPr="0006615B">
        <w:rPr>
          <w:sz w:val="28"/>
          <w:szCs w:val="28"/>
        </w:rPr>
        <w:t xml:space="preserve"> детей ЗПР, </w:t>
      </w:r>
      <w:r w:rsidR="00F14939" w:rsidRPr="0006615B">
        <w:rPr>
          <w:sz w:val="28"/>
          <w:szCs w:val="28"/>
        </w:rPr>
        <w:t>2</w:t>
      </w:r>
      <w:r w:rsidRPr="0006615B">
        <w:rPr>
          <w:sz w:val="28"/>
          <w:szCs w:val="28"/>
        </w:rPr>
        <w:t xml:space="preserve"> детей нарушение зрения.  Педагогическая практика показывает, что развитие образования – процесс сложный, многогранный, затрагивающий помимо </w:t>
      </w:r>
      <w:proofErr w:type="gramStart"/>
      <w:r w:rsidRPr="0006615B">
        <w:rPr>
          <w:sz w:val="28"/>
          <w:szCs w:val="28"/>
        </w:rPr>
        <w:t>научных</w:t>
      </w:r>
      <w:proofErr w:type="gramEnd"/>
      <w:r w:rsidRPr="0006615B">
        <w:rPr>
          <w:sz w:val="28"/>
          <w:szCs w:val="28"/>
        </w:rPr>
        <w:t xml:space="preserve">  и методологических – социальные и административные ресурсы и требующий кардинальной перестройки современной системы образования. В  МДОУ 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создаются  условия для детей с ограниченными возможностями здоровья, ежегодно открываются и перепрофилируются  компенсирующие группы.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В условиях повышения качества дошкольного образования необходимо развитие кадрового потенциала ДОУ. Вопрос профессионального роста работников образования является одним из ключевых в системе государственной политики в области </w:t>
      </w:r>
      <w:r w:rsidRPr="0006615B">
        <w:rPr>
          <w:sz w:val="28"/>
          <w:szCs w:val="28"/>
        </w:rPr>
        <w:lastRenderedPageBreak/>
        <w:t>образования. Поэтому необходима поддержка развития системы повышения квалификации, самообразования и переподготовки педагогических работников, направленной на изучение специфики дошкольного возраста, основных принципов дошкольного образования, освоение различных образовательных программ, в том числе инновационных, переподготовку педагогов для сети дошкольного образования, переподготовку руководителей дошкольных образовательных учреждений в условиях модернизации дошкольного образования.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Обновление содержания дошкольного образования влечет за собой обновление программно-методического и дидактического обеспечения реализации образовательной деятельности ДОУ. Для успешного внедрения современных образовательных технологий, в том числе инновационных, организации </w:t>
      </w:r>
      <w:proofErr w:type="spellStart"/>
      <w:r w:rsidRPr="0006615B">
        <w:rPr>
          <w:sz w:val="28"/>
          <w:szCs w:val="28"/>
        </w:rPr>
        <w:t>воспитательно</w:t>
      </w:r>
      <w:proofErr w:type="spellEnd"/>
      <w:r w:rsidRPr="0006615B">
        <w:rPr>
          <w:sz w:val="28"/>
          <w:szCs w:val="28"/>
        </w:rPr>
        <w:t xml:space="preserve">-образовательного процесса, соответствующего федеральным государственным образовательным стандартам (ФГОС).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Повышение эффективности деятельности дошкольного учреждения обеспечивается его информационной открытостью и доступностью предоставления информации. 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Проблемы обеспечения комфортных условий содержания и комплексной безопасности воспитанников, охраны их жизни и здоровья </w:t>
      </w:r>
      <w:proofErr w:type="gramStart"/>
      <w:r w:rsidRPr="0006615B">
        <w:rPr>
          <w:sz w:val="28"/>
          <w:szCs w:val="28"/>
        </w:rPr>
        <w:t>в</w:t>
      </w:r>
      <w:proofErr w:type="gramEnd"/>
      <w:r w:rsidRPr="0006615B">
        <w:rPr>
          <w:sz w:val="28"/>
          <w:szCs w:val="28"/>
        </w:rPr>
        <w:t xml:space="preserve"> </w:t>
      </w:r>
      <w:proofErr w:type="gramStart"/>
      <w:r w:rsidRPr="0006615B">
        <w:rPr>
          <w:sz w:val="28"/>
          <w:szCs w:val="28"/>
        </w:rPr>
        <w:t>Катав-Ивановском</w:t>
      </w:r>
      <w:proofErr w:type="gramEnd"/>
      <w:r w:rsidRPr="0006615B">
        <w:rPr>
          <w:sz w:val="28"/>
          <w:szCs w:val="28"/>
        </w:rPr>
        <w:t xml:space="preserve"> муниципальном районе остаются достаточно актуальными. Основными направлениями данной работы являются: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детской мебелью;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игровым и физкультурным оборудованием;</w:t>
      </w:r>
    </w:p>
    <w:p w:rsidR="00A21441" w:rsidRPr="0006615B" w:rsidRDefault="00A21441" w:rsidP="00A21441">
      <w:pPr>
        <w:tabs>
          <w:tab w:val="left" w:pos="1605"/>
          <w:tab w:val="left" w:pos="3969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системами тревожной и пожарной сигнализации, в том числе их обслуживание;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-обеспечение охраны труда работников, в том числе их планового медицинского обследования;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-проведение профилактических мероприятий по предотвращению детского дорожно-транспортного травматизма.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Сохранение и укрепление здоровья детей является приоритетной задачей в работе ДОУ. Поэтому необходима поддержка и развитие системы предоставления услуг для часто и длительно болеющих детей, обеспечение круглогодичной с-витаминизации блюд.</w:t>
      </w: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615B" w:rsidRPr="00B507A3" w:rsidRDefault="00A21441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615B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06615B">
        <w:rPr>
          <w:rFonts w:ascii="Times New Roman" w:hAnsi="Times New Roman" w:cs="Times New Roman"/>
          <w:sz w:val="28"/>
          <w:szCs w:val="28"/>
        </w:rPr>
        <w:t xml:space="preserve">. </w:t>
      </w:r>
      <w:r w:rsidR="0006615B" w:rsidRPr="00B507A3">
        <w:rPr>
          <w:rFonts w:ascii="Times New Roman" w:hAnsi="Times New Roman" w:cs="Times New Roman"/>
          <w:sz w:val="28"/>
          <w:szCs w:val="28"/>
        </w:rPr>
        <w:t>Описание приоритетов и целей</w:t>
      </w:r>
    </w:p>
    <w:p w:rsidR="0006615B" w:rsidRPr="00B507A3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A3">
        <w:rPr>
          <w:rFonts w:ascii="Times New Roman" w:hAnsi="Times New Roman" w:cs="Times New Roman"/>
          <w:sz w:val="28"/>
          <w:szCs w:val="28"/>
        </w:rPr>
        <w:t xml:space="preserve">муниципальной политики в сфере </w:t>
      </w:r>
      <w:r w:rsidR="00F34268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06615B">
        <w:rPr>
          <w:bCs/>
          <w:sz w:val="28"/>
          <w:szCs w:val="28"/>
        </w:rPr>
        <w:t xml:space="preserve">Основной целью </w:t>
      </w:r>
      <w:r w:rsidRPr="0006615B">
        <w:rPr>
          <w:sz w:val="28"/>
          <w:szCs w:val="28"/>
        </w:rPr>
        <w:t>муниципальной программы</w:t>
      </w:r>
      <w:r w:rsidRPr="0006615B">
        <w:rPr>
          <w:bCs/>
          <w:sz w:val="28"/>
          <w:szCs w:val="28"/>
        </w:rPr>
        <w:t xml:space="preserve"> является  предоставление в муниципальных дошкольных образовательных учреждениях </w:t>
      </w:r>
      <w:proofErr w:type="gramStart"/>
      <w:r w:rsidRPr="0006615B">
        <w:rPr>
          <w:bCs/>
          <w:sz w:val="28"/>
          <w:szCs w:val="28"/>
        </w:rPr>
        <w:t>Катав-Ивановского</w:t>
      </w:r>
      <w:proofErr w:type="gramEnd"/>
      <w:r w:rsidRPr="0006615B">
        <w:rPr>
          <w:bCs/>
          <w:sz w:val="28"/>
          <w:szCs w:val="28"/>
        </w:rPr>
        <w:t xml:space="preserve"> муниципального района равных возможностей для получения  гражданами качественного образования всех видов и уровней.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Основной задачей для достижения поставленной цели является: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- удовлетворение  потребностей  всех социально-демографических групп и слоев населения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в услугах по дошкольному образованию, присмотру и уходу за детьми;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t xml:space="preserve"> -  </w:t>
      </w:r>
      <w:r w:rsidRPr="0006615B">
        <w:rPr>
          <w:b w:val="0"/>
          <w:bCs w:val="0"/>
        </w:rPr>
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</w:r>
      <w:proofErr w:type="gramStart"/>
      <w:r w:rsidRPr="0006615B">
        <w:rPr>
          <w:b w:val="0"/>
          <w:bCs w:val="0"/>
        </w:rPr>
        <w:t>ДО</w:t>
      </w:r>
      <w:proofErr w:type="gramEnd"/>
      <w:r w:rsidRPr="0006615B">
        <w:rPr>
          <w:b w:val="0"/>
          <w:bCs w:val="0"/>
        </w:rPr>
        <w:t>);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rPr>
          <w:b w:val="0"/>
          <w:bCs w:val="0"/>
        </w:rPr>
        <w:t xml:space="preserve"> - содействие формированию современной и доступной среды в дошкольных образовательных учреждениях расположенных на территории </w:t>
      </w:r>
      <w:proofErr w:type="gramStart"/>
      <w:r w:rsidRPr="0006615B">
        <w:rPr>
          <w:b w:val="0"/>
          <w:bCs w:val="0"/>
        </w:rPr>
        <w:t>Катав-Ивановского</w:t>
      </w:r>
      <w:proofErr w:type="gramEnd"/>
      <w:r w:rsidRPr="0006615B">
        <w:rPr>
          <w:b w:val="0"/>
          <w:bCs w:val="0"/>
        </w:rPr>
        <w:t xml:space="preserve"> муниципального района;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rPr>
          <w:b w:val="0"/>
          <w:bCs w:val="0"/>
        </w:rPr>
        <w:t>- развитие кадрового потенциала системы дошкольного образования.</w:t>
      </w:r>
    </w:p>
    <w:p w:rsidR="00F34268" w:rsidRDefault="00F34268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A21441" w:rsidRDefault="00A21441" w:rsidP="00797DE9">
      <w:pPr>
        <w:jc w:val="both"/>
        <w:rPr>
          <w:b/>
          <w:sz w:val="26"/>
          <w:szCs w:val="26"/>
        </w:rPr>
      </w:pPr>
      <w:r>
        <w:tab/>
      </w:r>
    </w:p>
    <w:p w:rsidR="0006615B" w:rsidRPr="004E3D7B" w:rsidRDefault="0006615B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 xml:space="preserve">III. Сведения о </w:t>
      </w:r>
      <w:proofErr w:type="spellStart"/>
      <w:r w:rsidRPr="004E3D7B"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 w:rsidRPr="004E3D7B">
        <w:rPr>
          <w:rFonts w:ascii="Times New Roman" w:hAnsi="Times New Roman" w:cs="Times New Roman"/>
          <w:sz w:val="28"/>
          <w:szCs w:val="28"/>
        </w:rPr>
        <w:t xml:space="preserve"> со </w:t>
      </w:r>
      <w:proofErr w:type="gramStart"/>
      <w:r w:rsidRPr="004E3D7B">
        <w:rPr>
          <w:rFonts w:ascii="Times New Roman" w:hAnsi="Times New Roman" w:cs="Times New Roman"/>
          <w:sz w:val="28"/>
          <w:szCs w:val="28"/>
        </w:rPr>
        <w:t>стратегическими</w:t>
      </w:r>
      <w:proofErr w:type="gramEnd"/>
    </w:p>
    <w:p w:rsidR="0006615B" w:rsidRPr="004E3D7B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>приоритетами, целями и показателями</w:t>
      </w:r>
    </w:p>
    <w:p w:rsidR="0006615B" w:rsidRPr="004E3D7B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Достижение цели муниципальной программы и решение поставленных в ней задач обеспечиваются путём реализации мероприятий муниципальной программы. Мероприятия муниципальной программы увязаны по срокам и источникам финансирования, осуществляются по  направлению: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1) обеспечение территориальной и экономической доступности дошкольного образования</w:t>
      </w:r>
      <w:r w:rsidR="00CE5746">
        <w:rPr>
          <w:sz w:val="28"/>
          <w:szCs w:val="28"/>
        </w:rPr>
        <w:t>;</w:t>
      </w:r>
      <w:r w:rsidRPr="0006615B">
        <w:rPr>
          <w:sz w:val="28"/>
          <w:szCs w:val="28"/>
        </w:rPr>
        <w:t xml:space="preserve"> 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2) повышение качества дошкольного образования на основе реализации ФГОС </w:t>
      </w:r>
      <w:proofErr w:type="gramStart"/>
      <w:r w:rsidRPr="0006615B">
        <w:rPr>
          <w:sz w:val="28"/>
          <w:szCs w:val="28"/>
        </w:rPr>
        <w:t>ДО</w:t>
      </w:r>
      <w:proofErr w:type="gramEnd"/>
      <w:r w:rsidRPr="0006615B">
        <w:rPr>
          <w:sz w:val="28"/>
          <w:szCs w:val="28"/>
        </w:rPr>
        <w:t>;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3) повышение профессионального уровня кадрового состава ДОО;</w:t>
      </w:r>
    </w:p>
    <w:p w:rsidR="00A21441" w:rsidRDefault="00641002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1441" w:rsidRPr="0006615B">
        <w:rPr>
          <w:sz w:val="28"/>
          <w:szCs w:val="28"/>
        </w:rPr>
        <w:t>) Повышение экономической эффективности системы дошкольного образования.</w:t>
      </w:r>
      <w:r>
        <w:rPr>
          <w:sz w:val="28"/>
          <w:szCs w:val="28"/>
        </w:rPr>
        <w:t xml:space="preserve"> Осуществление платных образовательных услуг. </w:t>
      </w:r>
    </w:p>
    <w:p w:rsidR="00CE5746" w:rsidRPr="0006615B" w:rsidRDefault="00CE5746" w:rsidP="00CE5746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Система мероприятий муниципальной программы, сроки реализации, исполнители, источники финансирования и объемы их финансирования представлены в приложении </w:t>
      </w:r>
      <w:r w:rsidR="00FE7E65">
        <w:rPr>
          <w:sz w:val="28"/>
          <w:szCs w:val="28"/>
        </w:rPr>
        <w:t>5</w:t>
      </w:r>
      <w:r w:rsidRPr="0006615B">
        <w:rPr>
          <w:sz w:val="28"/>
          <w:szCs w:val="28"/>
        </w:rPr>
        <w:t>,</w:t>
      </w:r>
      <w:r w:rsidR="00FE7E65">
        <w:rPr>
          <w:sz w:val="28"/>
          <w:szCs w:val="28"/>
        </w:rPr>
        <w:t xml:space="preserve"> 6</w:t>
      </w:r>
      <w:r w:rsidRPr="0006615B">
        <w:rPr>
          <w:sz w:val="28"/>
          <w:szCs w:val="28"/>
        </w:rPr>
        <w:t xml:space="preserve"> к муниципальной программе.</w:t>
      </w:r>
    </w:p>
    <w:p w:rsidR="00CE5746" w:rsidRDefault="00CE5746" w:rsidP="00A21441">
      <w:pPr>
        <w:spacing w:line="276" w:lineRule="auto"/>
        <w:ind w:firstLine="567"/>
        <w:jc w:val="both"/>
        <w:rPr>
          <w:sz w:val="28"/>
          <w:szCs w:val="28"/>
        </w:rPr>
      </w:pPr>
    </w:p>
    <w:p w:rsidR="00F34268" w:rsidRDefault="00F34268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2025 года для реализации муниципальной программы обеспечена взаимосвязь с целями, отраженными в Указе Президента Российской Федерации № 309, «сохранение населения, укрепление здоровья и повышение благополучия людей, поддержка семьи», «реализация потенциала каждого человека, развитие его талантов, воспитание патриотичной и социально ответственной личности» и направлена на достижение показателей данных целей:</w:t>
      </w:r>
    </w:p>
    <w:p w:rsidR="00F34268" w:rsidRDefault="00E805B7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E805B7" w:rsidRPr="00E805B7" w:rsidRDefault="00E805B7" w:rsidP="00A214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Задачи муниципального управления, способы их эффективного решения в сфере дошкольного образования</w:t>
      </w:r>
      <w:r w:rsidRPr="00E805B7">
        <w:rPr>
          <w:b/>
          <w:sz w:val="28"/>
          <w:szCs w:val="28"/>
        </w:rPr>
        <w:t xml:space="preserve"> </w:t>
      </w: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162BE8" w:rsidRPr="00162BE8" w:rsidRDefault="004B4D27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62BE8" w:rsidRPr="00162BE8">
        <w:rPr>
          <w:rStyle w:val="FontStyle52"/>
          <w:sz w:val="28"/>
          <w:szCs w:val="28"/>
        </w:rPr>
        <w:t xml:space="preserve">Ответственным исполнителем </w:t>
      </w:r>
      <w:r w:rsidR="00162BE8" w:rsidRPr="00162BE8">
        <w:rPr>
          <w:sz w:val="28"/>
          <w:szCs w:val="28"/>
        </w:rPr>
        <w:t>муниципальной программы</w:t>
      </w:r>
      <w:r w:rsidR="00162BE8" w:rsidRPr="00162BE8">
        <w:rPr>
          <w:rStyle w:val="FontStyle52"/>
          <w:sz w:val="28"/>
          <w:szCs w:val="28"/>
        </w:rPr>
        <w:t xml:space="preserve"> является Управление образования  Администрации </w:t>
      </w:r>
      <w:proofErr w:type="gramStart"/>
      <w:r w:rsidR="00162BE8" w:rsidRPr="00162BE8">
        <w:rPr>
          <w:rStyle w:val="FontStyle52"/>
          <w:sz w:val="28"/>
          <w:szCs w:val="28"/>
        </w:rPr>
        <w:t>Катав-Ивановского</w:t>
      </w:r>
      <w:proofErr w:type="gramEnd"/>
      <w:r w:rsidR="00162BE8" w:rsidRPr="00162BE8">
        <w:rPr>
          <w:rStyle w:val="FontStyle52"/>
          <w:sz w:val="28"/>
          <w:szCs w:val="28"/>
        </w:rPr>
        <w:t xml:space="preserve"> муниципального района.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Мероприятия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rStyle w:val="FontStyle52"/>
          <w:sz w:val="28"/>
          <w:szCs w:val="28"/>
        </w:rPr>
        <w:t xml:space="preserve"> (приложение) рассматривается как мониторинговое сопровождение развития системы дошкольного образования.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Управление образования  Администрации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 предоставляет в Администрацию Катав-Ивановского муниципального района бюджетную заявку на финансирование мероприятий муниципальной программы из местного бюджета на 2025-2027 годы.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Управление образования  Администрации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района:</w:t>
      </w:r>
    </w:p>
    <w:p w:rsidR="00162BE8" w:rsidRPr="00162BE8" w:rsidRDefault="00162BE8" w:rsidP="00162BE8">
      <w:pPr>
        <w:pStyle w:val="Style13"/>
        <w:widowControl/>
        <w:spacing w:line="360" w:lineRule="auto"/>
        <w:ind w:firstLine="567"/>
        <w:rPr>
          <w:rStyle w:val="FontStyle49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1)   организует   реализацию   </w:t>
      </w:r>
      <w:r w:rsidRPr="00162BE8">
        <w:rPr>
          <w:sz w:val="28"/>
          <w:szCs w:val="28"/>
        </w:rPr>
        <w:t>муниципальной  программы</w:t>
      </w:r>
      <w:r w:rsidRPr="00162BE8">
        <w:rPr>
          <w:rStyle w:val="FontStyle52"/>
          <w:sz w:val="28"/>
          <w:szCs w:val="28"/>
        </w:rPr>
        <w:t xml:space="preserve">   и   несет ответственность   за   достижение   целевых   индикаторов   и   показателей государственной программы </w:t>
      </w:r>
      <w:r w:rsidRPr="00162BE8">
        <w:rPr>
          <w:rStyle w:val="FontStyle49"/>
          <w:sz w:val="28"/>
          <w:szCs w:val="28"/>
        </w:rPr>
        <w:t xml:space="preserve">и конечных </w:t>
      </w:r>
      <w:r w:rsidRPr="00162BE8">
        <w:rPr>
          <w:rStyle w:val="FontStyle52"/>
          <w:sz w:val="28"/>
          <w:szCs w:val="28"/>
        </w:rPr>
        <w:t xml:space="preserve">результатов ее реализации, </w:t>
      </w:r>
      <w:r w:rsidRPr="00162BE8">
        <w:rPr>
          <w:rStyle w:val="FontStyle49"/>
          <w:sz w:val="28"/>
          <w:szCs w:val="28"/>
        </w:rPr>
        <w:t xml:space="preserve">а </w:t>
      </w:r>
      <w:r w:rsidRPr="00162BE8">
        <w:rPr>
          <w:rStyle w:val="FontStyle52"/>
          <w:sz w:val="28"/>
          <w:szCs w:val="28"/>
        </w:rPr>
        <w:t xml:space="preserve">также </w:t>
      </w:r>
      <w:r w:rsidRPr="00162BE8">
        <w:rPr>
          <w:rStyle w:val="FontStyle49"/>
          <w:sz w:val="28"/>
          <w:szCs w:val="28"/>
        </w:rPr>
        <w:t xml:space="preserve">за эффективное </w:t>
      </w:r>
      <w:r w:rsidRPr="00162BE8">
        <w:rPr>
          <w:rStyle w:val="FontStyle52"/>
          <w:sz w:val="28"/>
          <w:szCs w:val="28"/>
        </w:rPr>
        <w:t xml:space="preserve">использование </w:t>
      </w:r>
      <w:r w:rsidRPr="00162BE8">
        <w:rPr>
          <w:rStyle w:val="FontStyle49"/>
          <w:sz w:val="28"/>
          <w:szCs w:val="28"/>
        </w:rPr>
        <w:t>бюджетных средств;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проводит </w:t>
      </w:r>
      <w:r w:rsidRPr="00162BE8">
        <w:rPr>
          <w:rStyle w:val="FontStyle49"/>
          <w:sz w:val="28"/>
          <w:szCs w:val="28"/>
        </w:rPr>
        <w:t xml:space="preserve">оценку эффективности </w:t>
      </w:r>
      <w:r w:rsidRPr="00162BE8">
        <w:rPr>
          <w:rStyle w:val="FontStyle52"/>
          <w:sz w:val="28"/>
          <w:szCs w:val="28"/>
        </w:rPr>
        <w:t xml:space="preserve">мероприятий, </w:t>
      </w:r>
      <w:r w:rsidRPr="00162BE8">
        <w:rPr>
          <w:rStyle w:val="FontStyle49"/>
          <w:sz w:val="28"/>
          <w:szCs w:val="28"/>
        </w:rPr>
        <w:t xml:space="preserve">осуществляемых </w:t>
      </w:r>
      <w:r w:rsidRPr="00162BE8">
        <w:rPr>
          <w:rStyle w:val="FontStyle52"/>
          <w:sz w:val="28"/>
          <w:szCs w:val="28"/>
        </w:rPr>
        <w:t>соисполнителем;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запрашивает у соисполнителей информацию, необходимую для подготовки </w:t>
      </w:r>
      <w:r w:rsidRPr="00162BE8">
        <w:rPr>
          <w:rStyle w:val="FontStyle49"/>
          <w:sz w:val="28"/>
          <w:szCs w:val="28"/>
        </w:rPr>
        <w:t xml:space="preserve">годового </w:t>
      </w:r>
      <w:r w:rsidRPr="00162BE8">
        <w:rPr>
          <w:rStyle w:val="FontStyle52"/>
          <w:sz w:val="28"/>
          <w:szCs w:val="28"/>
        </w:rPr>
        <w:t>отчета;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lastRenderedPageBreak/>
        <w:t xml:space="preserve">подготавливает годовой отчет и представляет его в Администрацию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 в срок до 1 февраля.</w:t>
      </w:r>
    </w:p>
    <w:p w:rsidR="00162BE8" w:rsidRPr="00162BE8" w:rsidRDefault="00162BE8" w:rsidP="00162BE8">
      <w:pPr>
        <w:pStyle w:val="ae"/>
        <w:numPr>
          <w:ilvl w:val="0"/>
          <w:numId w:val="4"/>
        </w:numPr>
        <w:spacing w:line="360" w:lineRule="auto"/>
        <w:ind w:firstLine="567"/>
        <w:jc w:val="both"/>
        <w:rPr>
          <w:sz w:val="28"/>
          <w:szCs w:val="28"/>
        </w:rPr>
      </w:pPr>
      <w:r w:rsidRPr="00162BE8">
        <w:rPr>
          <w:sz w:val="28"/>
          <w:szCs w:val="28"/>
        </w:rPr>
        <w:t xml:space="preserve">размещает утвержденную муниципальную программу на официальном сайте Администрации </w:t>
      </w:r>
      <w:proofErr w:type="gramStart"/>
      <w:r w:rsidRPr="00162BE8">
        <w:rPr>
          <w:sz w:val="28"/>
          <w:szCs w:val="28"/>
        </w:rPr>
        <w:t>Катав-Ивановского</w:t>
      </w:r>
      <w:proofErr w:type="gramEnd"/>
      <w:r w:rsidRPr="00162BE8">
        <w:rPr>
          <w:sz w:val="28"/>
          <w:szCs w:val="28"/>
        </w:rPr>
        <w:t xml:space="preserve">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162BE8" w:rsidRPr="00162BE8" w:rsidRDefault="00162BE8" w:rsidP="00162BE8">
      <w:pPr>
        <w:pStyle w:val="Style23"/>
        <w:widowControl/>
        <w:spacing w:line="360" w:lineRule="auto"/>
        <w:ind w:left="567" w:firstLine="0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Реализация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bCs/>
          <w:sz w:val="28"/>
          <w:szCs w:val="28"/>
        </w:rPr>
        <w:t xml:space="preserve">  </w:t>
      </w:r>
      <w:r w:rsidRPr="00162BE8">
        <w:rPr>
          <w:rStyle w:val="FontStyle52"/>
          <w:sz w:val="28"/>
          <w:szCs w:val="28"/>
        </w:rPr>
        <w:t>осуществляется:</w:t>
      </w:r>
    </w:p>
    <w:p w:rsidR="00162BE8" w:rsidRDefault="00162BE8" w:rsidP="00162BE8">
      <w:pPr>
        <w:pStyle w:val="Style40"/>
        <w:widowControl/>
        <w:tabs>
          <w:tab w:val="left" w:pos="1058"/>
        </w:tabs>
        <w:spacing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на основе муниципальных </w:t>
      </w:r>
      <w:r w:rsidRPr="00162BE8">
        <w:rPr>
          <w:rStyle w:val="FontStyle49"/>
          <w:sz w:val="28"/>
          <w:szCs w:val="28"/>
        </w:rPr>
        <w:t xml:space="preserve">контрактов </w:t>
      </w:r>
      <w:r w:rsidRPr="00162BE8">
        <w:rPr>
          <w:rStyle w:val="FontStyle52"/>
          <w:sz w:val="28"/>
          <w:szCs w:val="28"/>
        </w:rPr>
        <w:t xml:space="preserve">на закупку товаров, работ и услуг для обеспечения муниципальных нужд, заключаемых муниципальным заказчиком с исполнителями мероприятий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rStyle w:val="FontStyle52"/>
          <w:sz w:val="28"/>
          <w:szCs w:val="28"/>
        </w:rPr>
        <w:t xml:space="preserve"> </w:t>
      </w:r>
      <w:r w:rsidRPr="00162BE8">
        <w:rPr>
          <w:rStyle w:val="FontStyle49"/>
          <w:sz w:val="28"/>
          <w:szCs w:val="28"/>
        </w:rPr>
        <w:t xml:space="preserve">в </w:t>
      </w:r>
      <w:r w:rsidRPr="00162BE8">
        <w:rPr>
          <w:rStyle w:val="FontStyle52"/>
          <w:sz w:val="28"/>
          <w:szCs w:val="28"/>
        </w:rPr>
        <w:t>соответствии с федеральным законодательством о контрактной системе. Исполнители мероприятий подпрограммы определяются в порядке, установленном федеральным законодательством о контрактной системе.</w:t>
      </w:r>
    </w:p>
    <w:p w:rsidR="006F4CA1" w:rsidRPr="006F4CA1" w:rsidRDefault="006F4CA1" w:rsidP="006F4CA1">
      <w:pPr>
        <w:spacing w:line="360" w:lineRule="auto"/>
        <w:ind w:firstLine="567"/>
        <w:jc w:val="both"/>
        <w:rPr>
          <w:sz w:val="28"/>
          <w:szCs w:val="28"/>
        </w:rPr>
      </w:pPr>
      <w:r w:rsidRPr="006F4CA1">
        <w:rPr>
          <w:sz w:val="28"/>
          <w:szCs w:val="28"/>
        </w:rPr>
        <w:t>Реализация мероприятий муниципальной программы обеспечит к 2026 году:</w:t>
      </w:r>
    </w:p>
    <w:p w:rsidR="006F4CA1" w:rsidRPr="006F4CA1" w:rsidRDefault="006F4CA1" w:rsidP="006F4CA1">
      <w:pPr>
        <w:spacing w:line="360" w:lineRule="auto"/>
        <w:ind w:firstLine="567"/>
        <w:jc w:val="both"/>
        <w:rPr>
          <w:sz w:val="28"/>
          <w:szCs w:val="28"/>
        </w:rPr>
      </w:pPr>
      <w:r w:rsidRPr="006F4CA1">
        <w:rPr>
          <w:sz w:val="28"/>
          <w:szCs w:val="28"/>
        </w:rPr>
        <w:t>-поддержание охвата детей от 1 до 7 лет дошкольным образованием на уровне не ниже 90,6 %;</w:t>
      </w:r>
    </w:p>
    <w:p w:rsidR="006F4CA1" w:rsidRPr="00162BE8" w:rsidRDefault="006F4CA1" w:rsidP="00162BE8">
      <w:pPr>
        <w:pStyle w:val="Style40"/>
        <w:widowControl/>
        <w:tabs>
          <w:tab w:val="left" w:pos="1058"/>
        </w:tabs>
        <w:spacing w:line="360" w:lineRule="auto"/>
        <w:ind w:firstLine="567"/>
        <w:rPr>
          <w:rStyle w:val="FontStyle52"/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  <w:sectPr w:rsidR="00797DE9" w:rsidSect="00797DE9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6F4CA1" w:rsidRDefault="006F4CA1" w:rsidP="006F4CA1">
      <w:pPr>
        <w:spacing w:line="360" w:lineRule="auto"/>
        <w:jc w:val="right"/>
      </w:pPr>
      <w:r>
        <w:lastRenderedPageBreak/>
        <w:t>Приложение № 1</w:t>
      </w:r>
    </w:p>
    <w:p w:rsidR="006F4CA1" w:rsidRDefault="006F4CA1" w:rsidP="005F027D">
      <w:pPr>
        <w:spacing w:line="360" w:lineRule="auto"/>
        <w:ind w:firstLine="880"/>
        <w:jc w:val="right"/>
      </w:pPr>
      <w:r>
        <w:t xml:space="preserve">                                                          к </w:t>
      </w:r>
      <w:r w:rsidR="005F027D">
        <w:t xml:space="preserve">муниципальной программе «Поддержка и развитие дошкольного образования </w:t>
      </w:r>
      <w:proofErr w:type="gramStart"/>
      <w:r w:rsidR="005F027D">
        <w:t>в</w:t>
      </w:r>
      <w:proofErr w:type="gramEnd"/>
      <w:r w:rsidR="005F027D">
        <w:t xml:space="preserve"> </w:t>
      </w:r>
      <w:proofErr w:type="gramStart"/>
      <w:r w:rsidR="005F027D">
        <w:t>Катав-Ивановском</w:t>
      </w:r>
      <w:proofErr w:type="gramEnd"/>
      <w:r w:rsidR="005F027D">
        <w:t xml:space="preserve"> муниципальном районе» </w:t>
      </w: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ПАСПОРТ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 xml:space="preserve">"Поддержка и развитие дошкольного образования </w:t>
      </w:r>
      <w:proofErr w:type="gramStart"/>
      <w:r w:rsidRPr="00C2390D">
        <w:rPr>
          <w:rFonts w:eastAsiaTheme="minorEastAsia"/>
          <w:sz w:val="28"/>
          <w:szCs w:val="28"/>
        </w:rPr>
        <w:t>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gramStart"/>
      <w:r w:rsidRPr="00C2390D">
        <w:rPr>
          <w:rFonts w:eastAsiaTheme="minorEastAsia"/>
          <w:sz w:val="28"/>
          <w:szCs w:val="28"/>
        </w:rPr>
        <w:t>Катав-Ивановском</w:t>
      </w:r>
      <w:proofErr w:type="gramEnd"/>
      <w:r w:rsidRPr="00C2390D">
        <w:rPr>
          <w:rFonts w:eastAsiaTheme="minorEastAsia"/>
          <w:sz w:val="28"/>
          <w:szCs w:val="28"/>
        </w:rPr>
        <w:t xml:space="preserve"> муниципальном районе"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1. Основные положения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04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127"/>
        <w:gridCol w:w="4168"/>
      </w:tblGrid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D65D6B" w:rsidP="008B727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Полушкина Татьяна Павловна</w:t>
            </w:r>
            <w:r w:rsidR="006F4CA1" w:rsidRPr="00C2390D">
              <w:rPr>
                <w:rFonts w:eastAsiaTheme="minorEastAsia"/>
                <w:sz w:val="28"/>
                <w:szCs w:val="28"/>
              </w:rPr>
              <w:t xml:space="preserve"> – </w:t>
            </w:r>
            <w:r w:rsidR="008B7270">
              <w:rPr>
                <w:rFonts w:eastAsiaTheme="minorEastAsia"/>
                <w:sz w:val="28"/>
                <w:szCs w:val="28"/>
              </w:rPr>
              <w:t>з</w:t>
            </w:r>
            <w:r w:rsidR="006F4CA1" w:rsidRPr="00C2390D">
              <w:rPr>
                <w:rFonts w:eastAsiaTheme="minorEastAsia" w:cs="Calibri"/>
                <w:sz w:val="28"/>
                <w:szCs w:val="28"/>
              </w:rPr>
              <w:t>аместител</w:t>
            </w:r>
            <w:r w:rsidR="008B7270">
              <w:rPr>
                <w:rFonts w:eastAsiaTheme="minorEastAsia" w:cs="Calibri"/>
                <w:sz w:val="28"/>
                <w:szCs w:val="28"/>
              </w:rPr>
              <w:t>ь</w:t>
            </w:r>
            <w:r w:rsidR="006F4CA1" w:rsidRPr="00C2390D">
              <w:rPr>
                <w:rFonts w:eastAsiaTheme="minorEastAsia" w:cs="Calibri"/>
                <w:sz w:val="28"/>
                <w:szCs w:val="28"/>
              </w:rPr>
              <w:t xml:space="preserve">  Главы </w:t>
            </w:r>
            <w:proofErr w:type="gramStart"/>
            <w:r w:rsidR="006F4CA1" w:rsidRPr="00C2390D">
              <w:rPr>
                <w:rFonts w:eastAsiaTheme="minorEastAsia" w:cs="Calibri"/>
                <w:sz w:val="28"/>
                <w:szCs w:val="28"/>
              </w:rPr>
              <w:t>Катав-Ивановского</w:t>
            </w:r>
            <w:proofErr w:type="gramEnd"/>
            <w:r w:rsidR="006F4CA1" w:rsidRPr="00C2390D">
              <w:rPr>
                <w:rFonts w:eastAsiaTheme="minorEastAsia" w:cs="Calibri"/>
                <w:sz w:val="28"/>
                <w:szCs w:val="28"/>
              </w:rPr>
              <w:t xml:space="preserve"> муниципального района по социально-культурной политике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Калинина Наталья Александровна –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исполняющий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обязанности начальника Управления образования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D65D6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</w:t>
            </w:r>
            <w:r w:rsidR="00D65D6B">
              <w:rPr>
                <w:rFonts w:eastAsiaTheme="minorEastAsia"/>
                <w:sz w:val="28"/>
                <w:szCs w:val="28"/>
              </w:rPr>
              <w:t>коммунального хозяйства транспорта и связи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 – 2027 гг.</w:t>
            </w:r>
          </w:p>
        </w:tc>
      </w:tr>
      <w:tr w:rsidR="006F4CA1" w:rsidRPr="00C2390D" w:rsidTr="00797DE9">
        <w:tc>
          <w:tcPr>
            <w:tcW w:w="4111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2127" w:type="dxa"/>
            <w:vMerge w:val="restart"/>
          </w:tcPr>
          <w:p w:rsidR="006F4CA1" w:rsidRPr="00C2390D" w:rsidRDefault="005F027D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Цель: 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Задача 2: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 xml:space="preserve">дошкольного образования (ФГОС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D65D6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Задача</w:t>
            </w:r>
            <w:r w:rsidR="00D65D6B">
              <w:rPr>
                <w:rFonts w:eastAsiaTheme="minorEastAsia"/>
                <w:sz w:val="28"/>
                <w:szCs w:val="28"/>
              </w:rPr>
              <w:t xml:space="preserve"> 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Задача 4: Развитие кадрового потенциала системы дошкольного образования</w:t>
            </w:r>
          </w:p>
        </w:tc>
      </w:tr>
      <w:tr w:rsidR="00FE45D8" w:rsidRPr="00C2390D" w:rsidTr="003E1009">
        <w:trPr>
          <w:trHeight w:val="1146"/>
        </w:trPr>
        <w:tc>
          <w:tcPr>
            <w:tcW w:w="4111" w:type="dxa"/>
            <w:vMerge w:val="restart"/>
            <w:vAlign w:val="center"/>
          </w:tcPr>
          <w:p w:rsidR="00FE45D8" w:rsidRPr="00C2390D" w:rsidRDefault="00FE45D8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Перечень структурных элементов</w:t>
            </w:r>
            <w:r w:rsidR="00C86000">
              <w:rPr>
                <w:rFonts w:eastAsiaTheme="minorEastAsia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295" w:type="dxa"/>
            <w:gridSpan w:val="2"/>
          </w:tcPr>
          <w:p w:rsidR="00FE45D8" w:rsidRPr="007D0468" w:rsidRDefault="007D0468" w:rsidP="007D0468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1.</w:t>
            </w:r>
            <w:r w:rsidRPr="007D0468">
              <w:rPr>
                <w:rFonts w:eastAsiaTheme="minorEastAsia"/>
                <w:sz w:val="28"/>
                <w:szCs w:val="28"/>
              </w:rPr>
              <w:t xml:space="preserve">Комплекс процессных мероприятий </w:t>
            </w:r>
            <w:r w:rsidR="00FE45D8" w:rsidRPr="007D0468">
              <w:rPr>
                <w:rFonts w:eastAsiaTheme="minorEastAsia"/>
                <w:sz w:val="28"/>
                <w:szCs w:val="28"/>
              </w:rPr>
              <w:t>«Создание условий для повышения качества дошкольного образования»</w:t>
            </w:r>
          </w:p>
        </w:tc>
      </w:tr>
      <w:tr w:rsidR="00FE45D8" w:rsidRPr="00C2390D" w:rsidTr="003E1009">
        <w:trPr>
          <w:trHeight w:val="1207"/>
        </w:trPr>
        <w:tc>
          <w:tcPr>
            <w:tcW w:w="4111" w:type="dxa"/>
            <w:vMerge/>
            <w:vAlign w:val="center"/>
          </w:tcPr>
          <w:p w:rsidR="00FE45D8" w:rsidRPr="00C2390D" w:rsidRDefault="00FE45D8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FE45D8" w:rsidRPr="00C2390D" w:rsidRDefault="007D0468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2.Комплекс процессных мероприятий </w:t>
            </w:r>
            <w:r w:rsidR="00FE45D8" w:rsidRPr="00C2390D">
              <w:rPr>
                <w:rFonts w:eastAsiaTheme="minorEastAsia"/>
                <w:sz w:val="28"/>
                <w:szCs w:val="28"/>
              </w:rPr>
              <w:t>«Обеспечение территориальной и экономической доступности дошкольного образования»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 1</w:t>
            </w:r>
            <w:r w:rsidR="00495866">
              <w:rPr>
                <w:rFonts w:eastAsiaTheme="minorEastAsia"/>
                <w:sz w:val="28"/>
                <w:szCs w:val="28"/>
              </w:rPr>
              <w:t>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735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6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00,00 рублей 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Сохранение населения, здоровье и благополучие людей; возможности для самореализации и развития талантов/ государственная программа Российской Федерации «Развитие образования»</w:t>
            </w:r>
          </w:p>
        </w:tc>
      </w:tr>
    </w:tbl>
    <w:p w:rsidR="00797DE9" w:rsidRDefault="00797DE9" w:rsidP="00007A47">
      <w:pPr>
        <w:spacing w:line="360" w:lineRule="auto"/>
        <w:jc w:val="both"/>
        <w:rPr>
          <w:sz w:val="28"/>
          <w:szCs w:val="28"/>
        </w:rPr>
        <w:sectPr w:rsidR="00797DE9" w:rsidSect="00797DE9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2. Показатели 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136"/>
        <w:gridCol w:w="1276"/>
        <w:gridCol w:w="1158"/>
        <w:gridCol w:w="2437"/>
      </w:tblGrid>
      <w:tr w:rsidR="006F4CA1" w:rsidRPr="00C2390D" w:rsidTr="0071201C">
        <w:tc>
          <w:tcPr>
            <w:tcW w:w="793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N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3570" w:type="dxa"/>
            <w:gridSpan w:val="3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Ответственный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за достижение показателя </w:t>
            </w:r>
          </w:p>
        </w:tc>
      </w:tr>
      <w:tr w:rsidR="006F4CA1" w:rsidRPr="00C2390D" w:rsidTr="0071201C">
        <w:tc>
          <w:tcPr>
            <w:tcW w:w="793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</w:t>
            </w:r>
          </w:p>
        </w:tc>
        <w:tc>
          <w:tcPr>
            <w:tcW w:w="12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2026</w:t>
            </w:r>
          </w:p>
        </w:tc>
        <w:tc>
          <w:tcPr>
            <w:tcW w:w="115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2027</w:t>
            </w:r>
          </w:p>
        </w:tc>
        <w:tc>
          <w:tcPr>
            <w:tcW w:w="243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6F4CA1" w:rsidRPr="00C2390D" w:rsidTr="0071201C">
        <w:tc>
          <w:tcPr>
            <w:tcW w:w="15139" w:type="dxa"/>
            <w:gridSpan w:val="8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Цель муниципальной программы "Предоставление равных возможностей для получения гражданами качественного образования всех видов и уровней"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B974FF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 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Направление 1: Обеспечение территориальной и экономической доступности дошкольного образования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Охват детей от 1 до 7 лет дошкольным образованием в случае прогнозируемого роста рождаемости 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3-7 лет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lastRenderedPageBreak/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Доступность дошкольного образования для детей 1,5-3 лет 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80,5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Задача 2: </w:t>
            </w:r>
            <w:r w:rsidR="00E72FCF">
              <w:rPr>
                <w:rFonts w:eastAsiaTheme="minorEastAsia"/>
                <w:sz w:val="28"/>
                <w:szCs w:val="28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 w:rsidR="00E72FCF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  <w:r w:rsidR="00E72FCF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8F27E9" w:rsidRPr="00C2390D" w:rsidTr="00100B1D">
        <w:tc>
          <w:tcPr>
            <w:tcW w:w="15139" w:type="dxa"/>
            <w:gridSpan w:val="8"/>
          </w:tcPr>
          <w:p w:rsidR="008F27E9" w:rsidRPr="00C2390D" w:rsidRDefault="008F27E9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Направление 2: Повышение качества дошкольного образования на основе реализации ФГОС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 xml:space="preserve">требованиями 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942797" w:rsidRPr="00C2390D" w:rsidTr="00100B1D">
        <w:tc>
          <w:tcPr>
            <w:tcW w:w="15139" w:type="dxa"/>
            <w:gridSpan w:val="8"/>
          </w:tcPr>
          <w:p w:rsidR="00942797" w:rsidRPr="00C2390D" w:rsidRDefault="00942797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 xml:space="preserve">Задача 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942797" w:rsidRPr="00C2390D" w:rsidTr="00100B1D">
        <w:tc>
          <w:tcPr>
            <w:tcW w:w="15139" w:type="dxa"/>
            <w:gridSpan w:val="8"/>
          </w:tcPr>
          <w:p w:rsidR="00942797" w:rsidRPr="00C2390D" w:rsidRDefault="00942797" w:rsidP="004C5299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Направление 3: </w:t>
            </w:r>
            <w:r w:rsidR="004C5299">
              <w:rPr>
                <w:rFonts w:eastAsiaTheme="minorEastAsia"/>
                <w:sz w:val="28"/>
                <w:szCs w:val="28"/>
              </w:rPr>
              <w:t>Повышение профессионального уровня кадрового состава дошкольных образовательных организаций</w:t>
            </w:r>
          </w:p>
        </w:tc>
      </w:tr>
      <w:tr w:rsidR="00942797" w:rsidRPr="00C2390D" w:rsidTr="0071201C">
        <w:tc>
          <w:tcPr>
            <w:tcW w:w="793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805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</w:t>
            </w:r>
          </w:p>
        </w:tc>
        <w:tc>
          <w:tcPr>
            <w:tcW w:w="175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100B1D" w:rsidRPr="00C2390D" w:rsidTr="00100B1D">
        <w:tc>
          <w:tcPr>
            <w:tcW w:w="15139" w:type="dxa"/>
            <w:gridSpan w:val="8"/>
          </w:tcPr>
          <w:p w:rsidR="00100B1D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Задача 4: Развитие кадрового потенциала системы дошкольного образования</w:t>
            </w:r>
          </w:p>
        </w:tc>
      </w:tr>
      <w:tr w:rsidR="00100B1D" w:rsidRPr="00C2390D" w:rsidTr="00100B1D">
        <w:tc>
          <w:tcPr>
            <w:tcW w:w="15139" w:type="dxa"/>
            <w:gridSpan w:val="8"/>
          </w:tcPr>
          <w:p w:rsidR="00100B1D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Направление 4: Повышение экономической эффективности системы дошкольного образования. Осуществление платных образовательных услуг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Удельные вес воспитанников дошкольных образовательных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  <w:r w:rsidR="00100B1D">
              <w:rPr>
                <w:rFonts w:eastAsiaTheme="minorEastAsia"/>
                <w:sz w:val="28"/>
                <w:szCs w:val="28"/>
              </w:rPr>
              <w:t>; МДОУ        д/с «Медвежонок»; МДОУ                    д/с «Малышок»; МДОУ № 7 «Петушок»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rPr>
          <w:rFonts w:ascii="Calibri" w:eastAsiaTheme="minorEastAsia" w:hAnsi="Calibri" w:cs="Calibri"/>
          <w:sz w:val="22"/>
          <w:szCs w:val="22"/>
        </w:rPr>
        <w:sectPr w:rsidR="006F4CA1" w:rsidRPr="00C2390D" w:rsidSect="00AD273C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3. План достижения показателей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муниципальной программы в 2025 году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113"/>
        <w:gridCol w:w="454"/>
        <w:gridCol w:w="255"/>
        <w:gridCol w:w="454"/>
        <w:gridCol w:w="255"/>
        <w:gridCol w:w="453"/>
        <w:gridCol w:w="255"/>
        <w:gridCol w:w="454"/>
        <w:gridCol w:w="255"/>
        <w:gridCol w:w="596"/>
        <w:gridCol w:w="113"/>
        <w:gridCol w:w="1616"/>
      </w:tblGrid>
      <w:tr w:rsidR="006F4CA1" w:rsidRPr="00C2390D" w:rsidTr="0071201C">
        <w:tc>
          <w:tcPr>
            <w:tcW w:w="624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N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6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На конец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2025 года </w:t>
            </w:r>
          </w:p>
        </w:tc>
      </w:tr>
      <w:tr w:rsidR="006F4CA1" w:rsidRPr="00C2390D" w:rsidTr="0071201C">
        <w:tc>
          <w:tcPr>
            <w:tcW w:w="624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09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1729" w:type="dxa"/>
            <w:gridSpan w:val="2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15</w:t>
            </w:r>
          </w:p>
        </w:tc>
      </w:tr>
      <w:tr w:rsidR="006F4CA1" w:rsidRPr="00C2390D" w:rsidTr="0071201C">
        <w:tc>
          <w:tcPr>
            <w:tcW w:w="624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79" w:type="dxa"/>
            <w:gridSpan w:val="20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Цель муниципальной программы "Предоставление равных возможностей для получения гражданами качественного образования всех видов и уровней"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Доступность дошкольного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образования для детей 1,5 –до 3 лет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08478B" w:rsidRPr="00C2390D" w:rsidTr="00BE5152">
        <w:tc>
          <w:tcPr>
            <w:tcW w:w="624" w:type="dxa"/>
            <w:vAlign w:val="center"/>
          </w:tcPr>
          <w:p w:rsidR="0008478B" w:rsidRPr="00C2390D" w:rsidRDefault="0008478B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3691" w:type="dxa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418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%</w:t>
            </w:r>
          </w:p>
        </w:tc>
        <w:tc>
          <w:tcPr>
            <w:tcW w:w="680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08478B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Удельные вес воспитанников дошкольных образовательных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4. Структура 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N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Связь с показателями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Комплексы процессных мероприятий 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6F4CA1" w:rsidRPr="00C2390D" w:rsidTr="0071201C">
        <w:tc>
          <w:tcPr>
            <w:tcW w:w="736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Ответственный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за реализацию: 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Срок реализации: 2025-2027 годы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«Создание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развития»</w:t>
            </w:r>
            <w:proofErr w:type="gramEnd"/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 МДОУ Катав-Ивановского муниципального района создаются условия для коррекционн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о-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развивающей работы с детьми дошкольного возраста с ограниченными возможностями здоровья, ежегодно открываются и перепрофилируются компенсирующие группы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детей-инвалидов;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в возрасте от 3 до 7 лет;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1,5 – до 3 лет</w:t>
            </w: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педагогических работников и руководящих работников ДОО, прошедших в течение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последних 3 лет повышение квалификации или профессиональную переподготовку;</w:t>
            </w: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Pr="00C2390D" w:rsidRDefault="0075198D" w:rsidP="0075198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воспитанников дошкольных образовательных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</w:tr>
      <w:tr w:rsidR="006F4CA1" w:rsidRPr="00C2390D" w:rsidTr="0071201C">
        <w:trPr>
          <w:trHeight w:val="1027"/>
        </w:trPr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2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Проведение капитального ремонта зданий и сооружений муниципальных организаций дошкольного образования 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Проведение капитального ремонта зданий дошкольного образования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1-7 лет дошкольным образованием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rPr>
          <w:rFonts w:eastAsiaTheme="minorEastAsia"/>
          <w:sz w:val="28"/>
          <w:szCs w:val="28"/>
        </w:rPr>
        <w:sectPr w:rsidR="006F4CA1" w:rsidRPr="00C2390D" w:rsidSect="00AD273C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6F4CA1" w:rsidRDefault="006F4CA1" w:rsidP="00E613EE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lastRenderedPageBreak/>
        <w:t>5. Финансовое обеспечение муниципальной программы</w:t>
      </w: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843"/>
        <w:gridCol w:w="2126"/>
        <w:gridCol w:w="1984"/>
        <w:gridCol w:w="1984"/>
      </w:tblGrid>
      <w:tr w:rsidR="006F4CA1" w:rsidRPr="00C2390D" w:rsidTr="0071201C">
        <w:trPr>
          <w:trHeight w:val="849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Источник </w:t>
            </w:r>
            <w:r w:rsidR="0071201C">
              <w:rPr>
                <w:rFonts w:eastAsiaTheme="minorEastAsia"/>
                <w:sz w:val="28"/>
                <w:szCs w:val="28"/>
              </w:rPr>
              <w:t>ф</w:t>
            </w:r>
            <w:r w:rsidRPr="00C2390D">
              <w:rPr>
                <w:rFonts w:eastAsiaTheme="minorEastAsia"/>
                <w:sz w:val="28"/>
                <w:szCs w:val="28"/>
              </w:rPr>
              <w:t>инансового обеспечения</w:t>
            </w:r>
          </w:p>
        </w:tc>
        <w:tc>
          <w:tcPr>
            <w:tcW w:w="7937" w:type="dxa"/>
            <w:gridSpan w:val="4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6F4CA1" w:rsidRPr="00C2390D" w:rsidTr="0071201C">
        <w:trPr>
          <w:trHeight w:val="160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2027 год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Всего:</w:t>
            </w:r>
          </w:p>
        </w:tc>
      </w:tr>
      <w:tr w:rsidR="006F4CA1" w:rsidRPr="00C2390D" w:rsidTr="0071201C">
        <w:trPr>
          <w:trHeight w:val="96"/>
        </w:trPr>
        <w:tc>
          <w:tcPr>
            <w:tcW w:w="261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ind w:left="-204" w:firstLine="204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 w:rsidRPr="00C2390D"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 w:rsidRPr="00C2390D"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6F4CA1" w:rsidRPr="00C2390D" w:rsidRDefault="00495866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464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0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1984" w:type="dxa"/>
          </w:tcPr>
          <w:p w:rsidR="006F4CA1" w:rsidRPr="00C2390D" w:rsidRDefault="006F4CA1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  <w:r w:rsidR="00495866">
              <w:rPr>
                <w:rFonts w:eastAsiaTheme="minorEastAsia"/>
                <w:sz w:val="28"/>
                <w:szCs w:val="28"/>
              </w:rPr>
              <w:t>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735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 </w:t>
            </w:r>
            <w:r w:rsidR="00495866">
              <w:rPr>
                <w:rFonts w:eastAsiaTheme="minorEastAsia"/>
                <w:sz w:val="28"/>
                <w:szCs w:val="28"/>
              </w:rPr>
              <w:t>6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rPr>
          <w:trHeight w:val="605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6F4CA1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  <w:r w:rsidR="00495866">
              <w:rPr>
                <w:rFonts w:eastAsiaTheme="minorEastAsia"/>
                <w:sz w:val="28"/>
                <w:szCs w:val="28"/>
              </w:rPr>
              <w:t> 034 0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1984" w:type="dxa"/>
          </w:tcPr>
          <w:p w:rsidR="006F4CA1" w:rsidRPr="00C2390D" w:rsidRDefault="006F4CA1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  <w:r w:rsidR="00495866">
              <w:rPr>
                <w:rFonts w:eastAsiaTheme="minorEastAsia"/>
                <w:sz w:val="28"/>
                <w:szCs w:val="28"/>
              </w:rPr>
              <w:t>0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445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6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1 290 000,00</w:t>
            </w:r>
          </w:p>
        </w:tc>
      </w:tr>
      <w:tr w:rsidR="006F4CA1" w:rsidRPr="00C2390D" w:rsidTr="0071201C">
        <w:tc>
          <w:tcPr>
            <w:tcW w:w="10551" w:type="dxa"/>
            <w:gridSpan w:val="5"/>
          </w:tcPr>
          <w:p w:rsidR="006F4CA1" w:rsidRPr="00C2390D" w:rsidRDefault="006F4CA1" w:rsidP="00E613E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7E78F7" w:rsidRPr="00C2390D" w:rsidTr="0071201C"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7E78F7" w:rsidRPr="00C2390D" w:rsidRDefault="00495866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7E78F7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958</w:t>
            </w:r>
            <w:r w:rsidR="007E78F7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1</w:t>
            </w:r>
            <w:r w:rsidR="007E78F7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3 629 900,00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3 629 900,00</w:t>
            </w:r>
          </w:p>
        </w:tc>
        <w:tc>
          <w:tcPr>
            <w:tcW w:w="1984" w:type="dxa"/>
          </w:tcPr>
          <w:p w:rsidR="007E78F7" w:rsidRPr="00C2390D" w:rsidRDefault="007E78F7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10 </w:t>
            </w:r>
            <w:r w:rsidR="00495866">
              <w:rPr>
                <w:rFonts w:eastAsiaTheme="minorEastAsia"/>
                <w:sz w:val="28"/>
                <w:szCs w:val="28"/>
              </w:rPr>
              <w:t>217</w:t>
            </w:r>
            <w:r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9</w:t>
            </w:r>
            <w:r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федеральный </w:t>
            </w:r>
            <w:r>
              <w:rPr>
                <w:rFonts w:eastAsiaTheme="minorEastAsia"/>
                <w:sz w:val="28"/>
                <w:szCs w:val="28"/>
              </w:rPr>
              <w:t>б</w:t>
            </w:r>
            <w:r w:rsidRPr="00C2390D">
              <w:rPr>
                <w:rFonts w:eastAsiaTheme="minorEastAsia"/>
                <w:sz w:val="28"/>
                <w:szCs w:val="28"/>
              </w:rPr>
              <w:t>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495866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628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1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1984" w:type="dxa"/>
          </w:tcPr>
          <w:p w:rsidR="006F4CA1" w:rsidRPr="00C2390D" w:rsidRDefault="006F4CA1" w:rsidP="0049586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9 </w:t>
            </w:r>
            <w:r w:rsidR="00495866">
              <w:rPr>
                <w:rFonts w:eastAsiaTheme="minorEastAsia"/>
                <w:sz w:val="28"/>
                <w:szCs w:val="28"/>
              </w:rPr>
              <w:t>227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495866">
              <w:rPr>
                <w:rFonts w:eastAsiaTheme="minorEastAsia"/>
                <w:sz w:val="28"/>
                <w:szCs w:val="28"/>
              </w:rPr>
              <w:t>9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990 000,00</w:t>
            </w:r>
          </w:p>
        </w:tc>
      </w:tr>
      <w:tr w:rsidR="006F4CA1" w:rsidRPr="00C2390D" w:rsidTr="0071201C">
        <w:trPr>
          <w:trHeight w:val="263"/>
        </w:trPr>
        <w:tc>
          <w:tcPr>
            <w:tcW w:w="10551" w:type="dxa"/>
            <w:gridSpan w:val="5"/>
          </w:tcPr>
          <w:p w:rsidR="006F4CA1" w:rsidRPr="00C2390D" w:rsidRDefault="006F4CA1" w:rsidP="00E613E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761CAB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505 900,00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505 900,00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505 900,00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1 517 700,00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1 217 700,00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300 000,00</w:t>
            </w:r>
          </w:p>
        </w:tc>
      </w:tr>
    </w:tbl>
    <w:p w:rsidR="00386292" w:rsidRDefault="00386292" w:rsidP="0071201C">
      <w:pPr>
        <w:jc w:val="both"/>
        <w:rPr>
          <w:sz w:val="28"/>
          <w:szCs w:val="28"/>
        </w:rPr>
        <w:sectPr w:rsidR="00386292" w:rsidSect="00E613EE">
          <w:pgSz w:w="11905" w:h="16838"/>
          <w:pgMar w:top="567" w:right="851" w:bottom="284" w:left="1134" w:header="0" w:footer="0" w:gutter="0"/>
          <w:cols w:space="720"/>
          <w:titlePg/>
        </w:sectPr>
      </w:pPr>
    </w:p>
    <w:p w:rsidR="00386292" w:rsidRPr="00386292" w:rsidRDefault="00386292" w:rsidP="00386292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386292">
        <w:rPr>
          <w:sz w:val="26"/>
          <w:szCs w:val="26"/>
        </w:rPr>
        <w:lastRenderedPageBreak/>
        <w:t>Приложение 2</w:t>
      </w:r>
    </w:p>
    <w:p w:rsidR="00386292" w:rsidRPr="00386292" w:rsidRDefault="00386292" w:rsidP="00386292">
      <w:pPr>
        <w:jc w:val="right"/>
        <w:rPr>
          <w:sz w:val="26"/>
          <w:szCs w:val="26"/>
        </w:rPr>
      </w:pPr>
      <w:r w:rsidRPr="00386292">
        <w:rPr>
          <w:sz w:val="26"/>
          <w:szCs w:val="26"/>
        </w:rPr>
        <w:t xml:space="preserve">к муниципальной программе  </w:t>
      </w:r>
    </w:p>
    <w:p w:rsidR="00386292" w:rsidRDefault="00386292" w:rsidP="00386292">
      <w:pPr>
        <w:jc w:val="right"/>
        <w:rPr>
          <w:rFonts w:eastAsiaTheme="minorEastAsia" w:cstheme="minorBidi"/>
          <w:sz w:val="28"/>
          <w:szCs w:val="28"/>
        </w:rPr>
      </w:pPr>
      <w:r w:rsidRPr="00386292">
        <w:rPr>
          <w:sz w:val="26"/>
          <w:szCs w:val="26"/>
        </w:rPr>
        <w:t>«</w:t>
      </w:r>
      <w:r>
        <w:rPr>
          <w:rFonts w:eastAsiaTheme="minorEastAsia" w:cstheme="minorBidi"/>
          <w:sz w:val="28"/>
          <w:szCs w:val="28"/>
        </w:rPr>
        <w:t>Поддержка и развитие дошкольного образования</w:t>
      </w:r>
    </w:p>
    <w:p w:rsidR="00386292" w:rsidRDefault="00386292" w:rsidP="00386292">
      <w:pPr>
        <w:jc w:val="center"/>
        <w:rPr>
          <w:rFonts w:eastAsiaTheme="minorEastAsia" w:cstheme="minorBidi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 xml:space="preserve">                                                                                                   </w:t>
      </w:r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в</w:t>
      </w:r>
      <w:proofErr w:type="gramEnd"/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Катав-Ивановском</w:t>
      </w:r>
      <w:proofErr w:type="gramEnd"/>
      <w:r>
        <w:rPr>
          <w:rFonts w:eastAsiaTheme="minorEastAsia" w:cstheme="minorBidi"/>
          <w:sz w:val="28"/>
          <w:szCs w:val="28"/>
        </w:rPr>
        <w:t xml:space="preserve"> </w:t>
      </w:r>
      <w:r w:rsidRPr="00386292">
        <w:rPr>
          <w:rFonts w:eastAsiaTheme="minorEastAsia" w:cstheme="minorBidi"/>
          <w:sz w:val="28"/>
          <w:szCs w:val="28"/>
        </w:rPr>
        <w:t>муниципальном районе»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ПАСПОРТ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Комплекса процессных мероприятий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 xml:space="preserve">Комплекс процессных мероприятий </w:t>
      </w:r>
      <w:r w:rsidRPr="008F186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Создание условий для повышения качества дошкольного образования</w:t>
      </w:r>
      <w:r w:rsidRPr="008F1868">
        <w:rPr>
          <w:b/>
          <w:sz w:val="26"/>
          <w:szCs w:val="26"/>
        </w:rPr>
        <w:t>»</w:t>
      </w:r>
    </w:p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386292" w:rsidRPr="00073E1B" w:rsidRDefault="00386292" w:rsidP="0038629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1. Основные положения</w:t>
      </w:r>
    </w:p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8"/>
        <w:gridCol w:w="4289"/>
        <w:gridCol w:w="5811"/>
      </w:tblGrid>
      <w:tr w:rsidR="00386292" w:rsidRPr="008F1868" w:rsidTr="00EF1CAB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Ответственный</w:t>
            </w:r>
            <w:r w:rsidR="00797AD4"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 xml:space="preserve"> исполнитель </w:t>
            </w:r>
            <w:r w:rsidR="00797AD4"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>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sz w:val="26"/>
                <w:szCs w:val="26"/>
              </w:rPr>
              <w:t>Катав-Ивановского</w:t>
            </w:r>
            <w:proofErr w:type="gramEnd"/>
            <w:r w:rsidRPr="008F1868"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073E1B" w:rsidRPr="00073E1B" w:rsidRDefault="00073E1B" w:rsidP="00073E1B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73E1B">
        <w:rPr>
          <w:b/>
          <w:bCs/>
        </w:rPr>
        <w:t>2. Показатели комплекса процессных мероприятий</w:t>
      </w: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386292" w:rsidRPr="008F1868" w:rsidTr="00EF1CAB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proofErr w:type="gramStart"/>
            <w:r w:rsidRPr="008F1868">
              <w:rPr>
                <w:color w:val="000000"/>
              </w:rPr>
              <w:t>Ответственный</w:t>
            </w:r>
            <w:proofErr w:type="gramEnd"/>
            <w:r w:rsidRPr="008F1868">
              <w:rPr>
                <w:color w:val="000000"/>
              </w:rPr>
              <w:t xml:space="preserve"> за достижение показателя</w:t>
            </w:r>
          </w:p>
        </w:tc>
      </w:tr>
      <w:tr w:rsidR="00386292" w:rsidRPr="008F1868" w:rsidTr="00EF1CAB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Базовое значение за год, предшествующий году разработки проекта муниципальной программы                     2024г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  <w:r w:rsidR="00251B21">
              <w:rPr>
                <w:color w:val="000000"/>
              </w:rPr>
              <w:t xml:space="preserve"> </w:t>
            </w:r>
            <w:r w:rsidRPr="008F1868">
              <w:rPr>
                <w:color w:val="000000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  <w:r w:rsidR="00251B21">
              <w:rPr>
                <w:color w:val="000000"/>
              </w:rPr>
              <w:t xml:space="preserve"> </w:t>
            </w:r>
            <w:r w:rsidRPr="008F1868">
              <w:rPr>
                <w:color w:val="000000"/>
              </w:rPr>
              <w:t>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</w:tr>
      <w:tr w:rsidR="00386292" w:rsidRPr="008F1868" w:rsidTr="00EF1CA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</w:tr>
      <w:tr w:rsidR="00386292" w:rsidRPr="008F1868" w:rsidTr="00EF1CAB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</w:t>
            </w:r>
            <w:r w:rsidR="00797AD4">
              <w:rPr>
                <w:color w:val="000000"/>
              </w:rPr>
              <w:t>вательную программу дошкольного 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386292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797AD4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1.</w:t>
            </w:r>
            <w:r w:rsidR="00797AD4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Доступность дошкольного образования</w:t>
            </w:r>
            <w:r w:rsidR="00797AD4">
              <w:rPr>
                <w:color w:val="000000"/>
              </w:rPr>
              <w:t xml:space="preserve"> для детей с ОВЗ и детей-инвалидов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797AD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Доступность дошкольного образования для детей в возрасте от 3 до 7 лет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5D1200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Доступность дошкольного образования для детей от 1,5 до 3 лет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246B5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Pr="008F1868" w:rsidRDefault="00246B54" w:rsidP="004F7D0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246B5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Удельный вес воспитанников дошкольных образовательных </w:t>
            </w:r>
            <w:proofErr w:type="gramStart"/>
            <w:r>
              <w:rPr>
                <w:color w:val="000000"/>
              </w:rPr>
              <w:t>организациях</w:t>
            </w:r>
            <w:proofErr w:type="gramEnd"/>
            <w:r>
              <w:rPr>
                <w:color w:val="000000"/>
              </w:rPr>
              <w:t>, получающих платные дополнительные услуги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4F7D0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  <w:r>
              <w:rPr>
                <w:color w:val="000000"/>
              </w:rPr>
              <w:t>;</w:t>
            </w:r>
          </w:p>
          <w:p w:rsidR="00246B54" w:rsidRDefault="00246B54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детский сад «Малышок»;</w:t>
            </w:r>
          </w:p>
          <w:p w:rsidR="00246B54" w:rsidRDefault="00246B54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МДОУ центр развития </w:t>
            </w:r>
            <w:r w:rsidR="00C15497">
              <w:rPr>
                <w:color w:val="000000"/>
              </w:rPr>
              <w:t xml:space="preserve">ребенка - </w:t>
            </w:r>
            <w:r>
              <w:rPr>
                <w:color w:val="000000"/>
              </w:rPr>
              <w:t xml:space="preserve">детский сад </w:t>
            </w:r>
            <w:r w:rsidR="00C15497">
              <w:rPr>
                <w:color w:val="000000"/>
              </w:rPr>
              <w:t>«Медвежонок»;</w:t>
            </w:r>
          </w:p>
          <w:p w:rsidR="00C15497" w:rsidRPr="008F1868" w:rsidRDefault="00C15497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№ 7 «Петушок» комбинированного вида</w:t>
            </w:r>
          </w:p>
        </w:tc>
      </w:tr>
      <w:tr w:rsidR="005D1200" w:rsidRPr="008F1868" w:rsidTr="00EF1CAB">
        <w:trPr>
          <w:trHeight w:val="10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2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200" w:rsidRPr="008F1868" w:rsidRDefault="005D1200" w:rsidP="005D1200">
            <w:pPr>
              <w:rPr>
                <w:color w:val="000000"/>
              </w:rPr>
            </w:pPr>
            <w:r>
              <w:rPr>
                <w:color w:val="00000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5D1200" w:rsidRPr="008F1868" w:rsidTr="00DB43EC">
        <w:trPr>
          <w:trHeight w:val="18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073E1B" w:rsidRPr="008F1868" w:rsidTr="00DB43EC">
        <w:trPr>
          <w:trHeight w:val="18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DB43EC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073E1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</w:tr>
      <w:tr w:rsidR="00073E1B" w:rsidRPr="008F1868" w:rsidTr="00DB43EC">
        <w:trPr>
          <w:trHeight w:val="18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DB43EC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73E1B">
              <w:rPr>
                <w:color w:val="000000"/>
              </w:rPr>
              <w:t>.1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073E1B" w:rsidRPr="008F1868" w:rsidTr="00073E1B">
        <w:trPr>
          <w:trHeight w:val="1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5D1200">
            <w:pPr>
              <w:jc w:val="center"/>
              <w:rPr>
                <w:color w:val="000000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EF1CAB">
            <w:pPr>
              <w:jc w:val="center"/>
              <w:rPr>
                <w:color w:val="000000"/>
              </w:rPr>
            </w:pPr>
          </w:p>
        </w:tc>
      </w:tr>
    </w:tbl>
    <w:p w:rsidR="00386292" w:rsidRPr="008F1868" w:rsidRDefault="00386292" w:rsidP="00386292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386292" w:rsidRPr="00073E1B" w:rsidRDefault="00386292" w:rsidP="0038629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3. Мероприятия (результаты) комплекса процессных мероприятий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 w:firstRow="1" w:lastRow="0" w:firstColumn="1" w:lastColumn="0" w:noHBand="0" w:noVBand="1"/>
      </w:tblPr>
      <w:tblGrid>
        <w:gridCol w:w="935"/>
        <w:gridCol w:w="4991"/>
        <w:gridCol w:w="2272"/>
        <w:gridCol w:w="1292"/>
        <w:gridCol w:w="2030"/>
        <w:gridCol w:w="1634"/>
        <w:gridCol w:w="942"/>
        <w:gridCol w:w="942"/>
        <w:gridCol w:w="942"/>
      </w:tblGrid>
      <w:tr w:rsidR="00386292" w:rsidRPr="008F1868" w:rsidTr="00D77644">
        <w:trPr>
          <w:trHeight w:val="1305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9A596C" w:rsidP="00EF1CAB">
            <w:pPr>
              <w:jc w:val="center"/>
              <w:rPr>
                <w:rFonts w:cs="Calibri"/>
                <w:color w:val="0000FF"/>
                <w:u w:val="single"/>
              </w:rPr>
            </w:pPr>
            <w:hyperlink r:id="rId8" w:history="1">
              <w:r w:rsidR="00386292" w:rsidRPr="008F1868">
                <w:rPr>
                  <w:rFonts w:cs="Calibri"/>
                  <w:color w:val="0000FF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  <w:sz w:val="18"/>
                <w:szCs w:val="18"/>
              </w:rPr>
            </w:pPr>
            <w:r w:rsidRPr="008F1868">
              <w:rPr>
                <w:color w:val="000000"/>
                <w:sz w:val="18"/>
                <w:szCs w:val="18"/>
              </w:rPr>
              <w:t xml:space="preserve">Базовое значение за год, предшествующий году разработки проекта муниципальной </w:t>
            </w:r>
            <w:r w:rsidRPr="008F1868">
              <w:rPr>
                <w:color w:val="000000"/>
                <w:sz w:val="18"/>
                <w:szCs w:val="18"/>
              </w:rPr>
              <w:lastRenderedPageBreak/>
              <w:t>программы 2024г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Значение показателя по годам</w:t>
            </w:r>
          </w:p>
        </w:tc>
      </w:tr>
      <w:tr w:rsidR="00386292" w:rsidRPr="008F1868" w:rsidTr="00D77644">
        <w:trPr>
          <w:trHeight w:val="975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rFonts w:cs="Calibri"/>
                <w:color w:val="0000FF"/>
                <w:u w:val="single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</w:p>
        </w:tc>
      </w:tr>
      <w:tr w:rsidR="00386292" w:rsidRPr="008F1868" w:rsidTr="00D77644">
        <w:trPr>
          <w:trHeight w:val="315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9</w:t>
            </w:r>
          </w:p>
        </w:tc>
      </w:tr>
      <w:tr w:rsidR="00D77644" w:rsidRPr="008F1868" w:rsidTr="0076627D">
        <w:trPr>
          <w:trHeight w:val="1119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D77644" w:rsidRDefault="00D77644" w:rsidP="00D77644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D77644">
              <w:rPr>
                <w:color w:val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D77644" w:rsidRPr="008F1868" w:rsidTr="0076627D">
        <w:trPr>
          <w:trHeight w:val="1973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1.1.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МДОУ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создаются условия для коррекционно-развивающей работы с детьми дошкольного возраста с ограниченными возможностями здоровья, ежегодно открываются и перепрофилируются группы.</w:t>
            </w:r>
          </w:p>
          <w:p w:rsidR="00D77644" w:rsidRPr="008F1868" w:rsidRDefault="00D77644" w:rsidP="00D77644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проведение ремонтных работ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  <w:tr w:rsidR="00D77644" w:rsidRPr="008F1868" w:rsidTr="0076627D">
        <w:trPr>
          <w:trHeight w:val="1095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D77644" w:rsidRDefault="00D77644" w:rsidP="00D77644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r w:rsidRPr="00D77644">
              <w:rPr>
                <w:color w:val="00000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D77644" w:rsidRPr="008F1868" w:rsidTr="0076627D">
        <w:trPr>
          <w:trHeight w:val="1690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2.1.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ДОУ современным компьютерным оборудованием, программным обеспечением </w:t>
            </w:r>
            <w:r w:rsidR="007F187C">
              <w:rPr>
                <w:color w:val="000000"/>
              </w:rPr>
              <w:t>позволит использовать инновационные технологии во всех сферах деятельности дошкольного учреждения</w:t>
            </w:r>
          </w:p>
          <w:p w:rsidR="007F187C" w:rsidRPr="008F1868" w:rsidRDefault="007F187C" w:rsidP="00EF1CAB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7F187C" w:rsidP="007F187C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интерактивного коррекционно-развивающего стола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  <w:tr w:rsidR="00DB43EC" w:rsidRPr="008F1868" w:rsidTr="0076627D">
        <w:trPr>
          <w:trHeight w:val="866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EC" w:rsidRPr="00DB43EC" w:rsidRDefault="00DB43EC" w:rsidP="00DB43EC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</w:tr>
      <w:tr w:rsidR="003810F0" w:rsidRPr="008F1868" w:rsidTr="0076627D">
        <w:trPr>
          <w:trHeight w:val="143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Default="003810F0" w:rsidP="00DB43EC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  <w:p w:rsidR="003810F0" w:rsidRDefault="003810F0" w:rsidP="00DB43EC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Default="003810F0" w:rsidP="007F187C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386292" w:rsidRPr="003810F0" w:rsidRDefault="00386292" w:rsidP="003810F0">
      <w:pPr>
        <w:pStyle w:val="ae"/>
        <w:widowControl w:val="0"/>
        <w:numPr>
          <w:ilvl w:val="0"/>
          <w:numId w:val="9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3810F0">
        <w:rPr>
          <w:sz w:val="26"/>
          <w:szCs w:val="26"/>
        </w:rPr>
        <w:lastRenderedPageBreak/>
        <w:t>Финансовое обеспечение комплекса процессных мероприятий</w:t>
      </w:r>
    </w:p>
    <w:p w:rsidR="003810F0" w:rsidRDefault="003810F0" w:rsidP="003810F0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641"/>
        <w:gridCol w:w="1843"/>
        <w:gridCol w:w="1559"/>
        <w:gridCol w:w="2802"/>
      </w:tblGrid>
      <w:tr w:rsidR="003810F0" w:rsidRPr="003810F0" w:rsidTr="00E56E88">
        <w:trPr>
          <w:jc w:val="center"/>
        </w:trPr>
        <w:tc>
          <w:tcPr>
            <w:tcW w:w="12581" w:type="dxa"/>
            <w:gridSpan w:val="5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10F0">
              <w:rPr>
                <w:b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3810F0" w:rsidRPr="003810F0" w:rsidTr="00E56E88">
        <w:trPr>
          <w:jc w:val="center"/>
        </w:trPr>
        <w:tc>
          <w:tcPr>
            <w:tcW w:w="4736" w:type="dxa"/>
            <w:vMerge w:val="restart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Источник финансового обеспечения</w:t>
            </w:r>
          </w:p>
        </w:tc>
        <w:tc>
          <w:tcPr>
            <w:tcW w:w="7845" w:type="dxa"/>
            <w:gridSpan w:val="4"/>
            <w:vAlign w:val="center"/>
          </w:tcPr>
          <w:p w:rsidR="003810F0" w:rsidRPr="003810F0" w:rsidRDefault="003810F0" w:rsidP="009174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Объем финансового обеспечения по годам реализации, рублей</w:t>
            </w:r>
          </w:p>
        </w:tc>
      </w:tr>
      <w:tr w:rsidR="00E56E88" w:rsidRPr="003810F0" w:rsidTr="00E56E88">
        <w:trPr>
          <w:jc w:val="center"/>
        </w:trPr>
        <w:tc>
          <w:tcPr>
            <w:tcW w:w="4736" w:type="dxa"/>
            <w:vMerge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641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2025 год</w:t>
            </w:r>
          </w:p>
        </w:tc>
        <w:tc>
          <w:tcPr>
            <w:tcW w:w="1843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2026 год</w:t>
            </w:r>
          </w:p>
        </w:tc>
        <w:tc>
          <w:tcPr>
            <w:tcW w:w="1559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2027 год</w:t>
            </w:r>
          </w:p>
        </w:tc>
        <w:tc>
          <w:tcPr>
            <w:tcW w:w="2802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Всего:</w:t>
            </w:r>
          </w:p>
        </w:tc>
      </w:tr>
      <w:tr w:rsidR="00E56E88" w:rsidRPr="003810F0" w:rsidTr="00E56E88">
        <w:trPr>
          <w:jc w:val="center"/>
        </w:trPr>
        <w:tc>
          <w:tcPr>
            <w:tcW w:w="4736" w:type="dxa"/>
          </w:tcPr>
          <w:p w:rsidR="003810F0" w:rsidRPr="003810F0" w:rsidRDefault="003810F0" w:rsidP="008B7270">
            <w:pPr>
              <w:widowControl w:val="0"/>
              <w:autoSpaceDE w:val="0"/>
              <w:autoSpaceDN w:val="0"/>
              <w:adjustRightInd w:val="0"/>
            </w:pPr>
            <w:r w:rsidRPr="003810F0">
              <w:t>Всего на реализацию к</w:t>
            </w:r>
            <w:r w:rsidR="008B7270">
              <w:t>омплекса процессных мероприятий</w:t>
            </w:r>
            <w:r w:rsidRPr="003810F0">
              <w:t xml:space="preserve">, в </w:t>
            </w:r>
            <w:proofErr w:type="spellStart"/>
            <w:r w:rsidRPr="003810F0">
              <w:t>т.ч</w:t>
            </w:r>
            <w:proofErr w:type="spellEnd"/>
            <w:r w:rsidRPr="003810F0">
              <w:t>.</w:t>
            </w:r>
          </w:p>
        </w:tc>
        <w:tc>
          <w:tcPr>
            <w:tcW w:w="1641" w:type="dxa"/>
          </w:tcPr>
          <w:p w:rsidR="003810F0" w:rsidRPr="003810F0" w:rsidRDefault="00495866" w:rsidP="00495866">
            <w:pPr>
              <w:spacing w:after="200"/>
              <w:jc w:val="center"/>
            </w:pPr>
            <w:r>
              <w:t>2</w:t>
            </w:r>
            <w:r w:rsidR="00E56E88">
              <w:t> </w:t>
            </w:r>
            <w:r>
              <w:t>958</w:t>
            </w:r>
            <w:r w:rsidR="00E56E88">
              <w:t> </w:t>
            </w:r>
            <w:r>
              <w:t>1</w:t>
            </w:r>
            <w:r w:rsidR="00E56E88">
              <w:t>00,00</w:t>
            </w:r>
          </w:p>
        </w:tc>
        <w:tc>
          <w:tcPr>
            <w:tcW w:w="1843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1559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2802" w:type="dxa"/>
          </w:tcPr>
          <w:p w:rsidR="003810F0" w:rsidRPr="003810F0" w:rsidRDefault="00E56E88" w:rsidP="00495866">
            <w:pPr>
              <w:spacing w:after="200"/>
              <w:jc w:val="center"/>
            </w:pPr>
            <w:r>
              <w:t>10 </w:t>
            </w:r>
            <w:r w:rsidR="00495866">
              <w:t>217</w:t>
            </w:r>
            <w:r>
              <w:t> </w:t>
            </w:r>
            <w:r w:rsidR="00495866">
              <w:t>9</w:t>
            </w:r>
            <w:r>
              <w:t>00,00</w:t>
            </w:r>
          </w:p>
        </w:tc>
      </w:tr>
      <w:tr w:rsidR="00C86000" w:rsidRPr="003810F0" w:rsidTr="00E56E88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Федеральный бюджет</w:t>
            </w:r>
          </w:p>
        </w:tc>
        <w:tc>
          <w:tcPr>
            <w:tcW w:w="1641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  <w:tc>
          <w:tcPr>
            <w:tcW w:w="2802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</w:tr>
      <w:tr w:rsidR="00C86000" w:rsidRPr="003810F0" w:rsidTr="00E56E88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C86000">
            <w:pPr>
              <w:widowControl w:val="0"/>
              <w:autoSpaceDE w:val="0"/>
              <w:autoSpaceDN w:val="0"/>
              <w:adjustRightInd w:val="0"/>
            </w:pPr>
            <w:r w:rsidRPr="003810F0">
              <w:t>Областной бюджет</w:t>
            </w:r>
          </w:p>
        </w:tc>
        <w:tc>
          <w:tcPr>
            <w:tcW w:w="1641" w:type="dxa"/>
          </w:tcPr>
          <w:p w:rsidR="00C86000" w:rsidRPr="003810F0" w:rsidRDefault="00495866" w:rsidP="00495866">
            <w:pPr>
              <w:spacing w:after="200"/>
              <w:jc w:val="center"/>
            </w:pPr>
            <w:r>
              <w:t>2</w:t>
            </w:r>
            <w:r w:rsidR="00C86000">
              <w:t> </w:t>
            </w:r>
            <w:r>
              <w:t>628</w:t>
            </w:r>
            <w:r w:rsidR="00C86000">
              <w:t> </w:t>
            </w:r>
            <w:r>
              <w:t>1</w:t>
            </w:r>
            <w:r w:rsidR="00C86000">
              <w:t>00,00</w:t>
            </w:r>
          </w:p>
        </w:tc>
        <w:tc>
          <w:tcPr>
            <w:tcW w:w="1843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1559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2802" w:type="dxa"/>
          </w:tcPr>
          <w:p w:rsidR="00C86000" w:rsidRPr="003810F0" w:rsidRDefault="00C86000" w:rsidP="00495866">
            <w:pPr>
              <w:spacing w:after="200"/>
              <w:jc w:val="center"/>
            </w:pPr>
            <w:r>
              <w:t>9 </w:t>
            </w:r>
            <w:r w:rsidR="00495866">
              <w:t>227</w:t>
            </w:r>
            <w:r>
              <w:t> </w:t>
            </w:r>
            <w:r w:rsidR="00495866">
              <w:t>9</w:t>
            </w:r>
            <w:r>
              <w:t>00,00</w:t>
            </w:r>
          </w:p>
        </w:tc>
      </w:tr>
      <w:tr w:rsidR="00C86000" w:rsidRPr="003810F0" w:rsidTr="00E56E88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Местный бюджет</w:t>
            </w:r>
          </w:p>
        </w:tc>
        <w:tc>
          <w:tcPr>
            <w:tcW w:w="1641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1843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1559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2802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990 000,00</w:t>
            </w:r>
          </w:p>
        </w:tc>
      </w:tr>
    </w:tbl>
    <w:p w:rsidR="003810F0" w:rsidRPr="003810F0" w:rsidRDefault="003810F0" w:rsidP="003810F0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386292" w:rsidRPr="008F1868" w:rsidRDefault="00386292" w:rsidP="00386292">
      <w:pPr>
        <w:widowControl w:val="0"/>
        <w:autoSpaceDE w:val="0"/>
        <w:autoSpaceDN w:val="0"/>
        <w:rPr>
          <w:sz w:val="26"/>
          <w:szCs w:val="26"/>
        </w:rPr>
        <w:sectPr w:rsidR="00386292" w:rsidRPr="008F1868" w:rsidSect="00EF1CA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386292" w:rsidRPr="008F1868" w:rsidRDefault="00386292" w:rsidP="00386292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bookmarkStart w:id="1" w:name="P2586"/>
      <w:bookmarkEnd w:id="1"/>
      <w:r w:rsidRPr="008F1868">
        <w:rPr>
          <w:sz w:val="26"/>
          <w:szCs w:val="26"/>
        </w:rPr>
        <w:lastRenderedPageBreak/>
        <w:t>5. План реализации комплекса процессных мероприятий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в текущем году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2126"/>
        <w:gridCol w:w="1985"/>
        <w:gridCol w:w="1557"/>
      </w:tblGrid>
      <w:tr w:rsidR="00386292" w:rsidRPr="008F1868" w:rsidTr="00EF1CAB">
        <w:trPr>
          <w:jc w:val="center"/>
        </w:trPr>
        <w:tc>
          <w:tcPr>
            <w:tcW w:w="5388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Вид подтверждающего документа</w:t>
            </w:r>
          </w:p>
        </w:tc>
      </w:tr>
      <w:tr w:rsidR="00386292" w:rsidRPr="008F1868" w:rsidTr="00EF1CAB">
        <w:trPr>
          <w:jc w:val="center"/>
        </w:trPr>
        <w:tc>
          <w:tcPr>
            <w:tcW w:w="5388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1</w:t>
            </w:r>
          </w:p>
        </w:tc>
        <w:tc>
          <w:tcPr>
            <w:tcW w:w="2126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2</w:t>
            </w:r>
          </w:p>
        </w:tc>
        <w:tc>
          <w:tcPr>
            <w:tcW w:w="1985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3</w:t>
            </w:r>
          </w:p>
        </w:tc>
        <w:tc>
          <w:tcPr>
            <w:tcW w:w="1557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4</w:t>
            </w:r>
          </w:p>
        </w:tc>
      </w:tr>
      <w:tr w:rsidR="00386292" w:rsidRPr="008F1868" w:rsidTr="00EF1CAB">
        <w:trPr>
          <w:jc w:val="center"/>
        </w:trPr>
        <w:tc>
          <w:tcPr>
            <w:tcW w:w="11056" w:type="dxa"/>
            <w:gridSpan w:val="4"/>
            <w:vAlign w:val="center"/>
          </w:tcPr>
          <w:p w:rsidR="00386292" w:rsidRPr="008F1868" w:rsidRDefault="00E56E88" w:rsidP="00EF1CAB">
            <w:pPr>
              <w:widowControl w:val="0"/>
              <w:autoSpaceDE w:val="0"/>
              <w:autoSpaceDN w:val="0"/>
              <w:jc w:val="center"/>
            </w:pPr>
            <w:r w:rsidRPr="003810F0">
              <w:rPr>
                <w:b/>
              </w:rPr>
              <w:t>«Создание условий для повышения качества дошкольного образования»</w:t>
            </w:r>
          </w:p>
        </w:tc>
      </w:tr>
      <w:tr w:rsidR="009A4A66" w:rsidRPr="008F1868" w:rsidTr="00EF1CAB">
        <w:trPr>
          <w:trHeight w:val="929"/>
          <w:jc w:val="center"/>
        </w:trPr>
        <w:tc>
          <w:tcPr>
            <w:tcW w:w="5388" w:type="dxa"/>
          </w:tcPr>
          <w:p w:rsidR="009A4A66" w:rsidRDefault="009A4A66" w:rsidP="00E56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МДОУ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создаются условия для коррекционно-развивающей работы с детьми дошкольного возраста с ограниченными возможностями здоровья из них:</w:t>
            </w:r>
          </w:p>
          <w:p w:rsidR="009A4A66" w:rsidRDefault="009A4A66" w:rsidP="00E56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д/с «Кораблик»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- 15 мест;</w:t>
            </w:r>
          </w:p>
          <w:p w:rsidR="009A4A66" w:rsidRPr="008F1868" w:rsidRDefault="009A4A66" w:rsidP="00E56E88">
            <w:pPr>
              <w:widowControl w:val="0"/>
              <w:autoSpaceDE w:val="0"/>
              <w:autoSpaceDN w:val="0"/>
              <w:jc w:val="both"/>
            </w:pPr>
            <w:r>
              <w:rPr>
                <w:color w:val="000000"/>
              </w:rPr>
              <w:t xml:space="preserve">МДОУ № 8 «Ягодка»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- 15 мест.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56E8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</w:tr>
      <w:tr w:rsidR="009A4A66" w:rsidRPr="008F1868" w:rsidTr="00EF1CAB">
        <w:trPr>
          <w:trHeight w:val="1060"/>
          <w:jc w:val="center"/>
        </w:trPr>
        <w:tc>
          <w:tcPr>
            <w:tcW w:w="5388" w:type="dxa"/>
          </w:tcPr>
          <w:p w:rsidR="009A4A66" w:rsidRDefault="009A4A66" w:rsidP="009A4A66">
            <w:pPr>
              <w:rPr>
                <w:color w:val="000000"/>
              </w:rPr>
            </w:pPr>
            <w:r>
              <w:rPr>
                <w:color w:val="000000"/>
              </w:rPr>
              <w:t>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 из них:</w:t>
            </w:r>
          </w:p>
          <w:p w:rsidR="009A4A66" w:rsidRDefault="009A4A66" w:rsidP="009A4A6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№ 3 «Грибок»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района;</w:t>
            </w:r>
          </w:p>
          <w:p w:rsidR="009A4A66" w:rsidRPr="008F1868" w:rsidRDefault="009A4A66" w:rsidP="009A4A66">
            <w:pPr>
              <w:widowControl w:val="0"/>
              <w:autoSpaceDE w:val="0"/>
              <w:autoSpaceDN w:val="0"/>
              <w:jc w:val="both"/>
            </w:pPr>
            <w:r>
              <w:rPr>
                <w:color w:val="000000"/>
              </w:rPr>
              <w:t>МДОУ д/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«Сказка» Катав-Ивановского муниципального района.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56E8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</w:tr>
      <w:tr w:rsidR="009A4A66" w:rsidRPr="008F1868" w:rsidTr="009A4A66">
        <w:trPr>
          <w:trHeight w:val="1613"/>
          <w:jc w:val="center"/>
        </w:trPr>
        <w:tc>
          <w:tcPr>
            <w:tcW w:w="5388" w:type="dxa"/>
            <w:vAlign w:val="center"/>
          </w:tcPr>
          <w:p w:rsidR="009A4A66" w:rsidRDefault="009A4A66" w:rsidP="00EF1CA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для проведения капитального ремонта зданий и сооружений муниципальных организаций дошкольного образования из них:</w:t>
            </w:r>
          </w:p>
          <w:p w:rsidR="009A4A66" w:rsidRDefault="009A4A66" w:rsidP="009A4A6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№ 6 «Золотая рыбка»  г. Юрюзань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il"/>
            </w:tcBorders>
          </w:tcPr>
          <w:p w:rsidR="009A4A66" w:rsidRPr="008F1868" w:rsidRDefault="009A4A66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9A4A66" w:rsidRDefault="009A4A66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  <w:sectPr w:rsidR="009A4A66" w:rsidSect="009A4A66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A4A66" w:rsidRPr="00386292" w:rsidRDefault="009A4A66" w:rsidP="009A4A66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386292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9A4A66" w:rsidRPr="00386292" w:rsidRDefault="009A4A66" w:rsidP="009A4A66">
      <w:pPr>
        <w:jc w:val="right"/>
        <w:rPr>
          <w:sz w:val="26"/>
          <w:szCs w:val="26"/>
        </w:rPr>
      </w:pPr>
      <w:r w:rsidRPr="00386292">
        <w:rPr>
          <w:sz w:val="26"/>
          <w:szCs w:val="26"/>
        </w:rPr>
        <w:t xml:space="preserve">к муниципальной программе  </w:t>
      </w:r>
    </w:p>
    <w:p w:rsidR="009A4A66" w:rsidRDefault="009A4A66" w:rsidP="009A4A66">
      <w:pPr>
        <w:jc w:val="right"/>
        <w:rPr>
          <w:rFonts w:eastAsiaTheme="minorEastAsia" w:cstheme="minorBidi"/>
          <w:sz w:val="28"/>
          <w:szCs w:val="28"/>
        </w:rPr>
      </w:pPr>
      <w:r w:rsidRPr="00386292">
        <w:rPr>
          <w:sz w:val="26"/>
          <w:szCs w:val="26"/>
        </w:rPr>
        <w:t>«</w:t>
      </w:r>
      <w:r>
        <w:rPr>
          <w:rFonts w:eastAsiaTheme="minorEastAsia" w:cstheme="minorBidi"/>
          <w:sz w:val="28"/>
          <w:szCs w:val="28"/>
        </w:rPr>
        <w:t>Поддержка и развитие дошкольного образования</w:t>
      </w:r>
    </w:p>
    <w:p w:rsidR="009A4A66" w:rsidRDefault="009A4A66" w:rsidP="009A4A66">
      <w:pPr>
        <w:jc w:val="center"/>
        <w:rPr>
          <w:rFonts w:eastAsiaTheme="minorEastAsia" w:cstheme="minorBidi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 xml:space="preserve">                                                                                                   </w:t>
      </w:r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в</w:t>
      </w:r>
      <w:proofErr w:type="gramEnd"/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Катав-Ивановском</w:t>
      </w:r>
      <w:proofErr w:type="gramEnd"/>
      <w:r>
        <w:rPr>
          <w:rFonts w:eastAsiaTheme="minorEastAsia" w:cstheme="minorBidi"/>
          <w:sz w:val="28"/>
          <w:szCs w:val="28"/>
        </w:rPr>
        <w:t xml:space="preserve"> </w:t>
      </w:r>
      <w:r w:rsidRPr="00386292">
        <w:rPr>
          <w:rFonts w:eastAsiaTheme="minorEastAsia" w:cstheme="minorBidi"/>
          <w:sz w:val="28"/>
          <w:szCs w:val="28"/>
        </w:rPr>
        <w:t>муниципальном районе»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ПАСПОРТ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Комплекса процессных мероприятий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 xml:space="preserve">Комплекс процессных мероприятий </w:t>
      </w:r>
      <w:r w:rsidRPr="008F186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Обеспечение территориальной и экономической доступности дошкольного образования</w:t>
      </w:r>
      <w:r w:rsidRPr="008F1868">
        <w:rPr>
          <w:b/>
          <w:sz w:val="26"/>
          <w:szCs w:val="26"/>
        </w:rPr>
        <w:t>»</w:t>
      </w: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1. Основные положения</w:t>
      </w: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8"/>
        <w:gridCol w:w="4289"/>
        <w:gridCol w:w="5811"/>
      </w:tblGrid>
      <w:tr w:rsidR="009A4A66" w:rsidRPr="008F1868" w:rsidTr="00EF1CAB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Ответственный</w:t>
            </w:r>
            <w:r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 xml:space="preserve"> исполнитель </w:t>
            </w:r>
            <w:r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>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sz w:val="26"/>
                <w:szCs w:val="26"/>
              </w:rPr>
              <w:t>Катав-Ивановского</w:t>
            </w:r>
            <w:proofErr w:type="gramEnd"/>
            <w:r w:rsidRPr="008F1868"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73E1B">
        <w:rPr>
          <w:b/>
          <w:bCs/>
        </w:rPr>
        <w:t>2. Показатели комплекса процессных мероприятий</w:t>
      </w: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9A4A66" w:rsidRPr="008F1868" w:rsidTr="00EF1CAB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proofErr w:type="gramStart"/>
            <w:r w:rsidRPr="008F1868">
              <w:rPr>
                <w:color w:val="000000"/>
              </w:rPr>
              <w:t>Ответственный</w:t>
            </w:r>
            <w:proofErr w:type="gramEnd"/>
            <w:r w:rsidRPr="008F1868">
              <w:rPr>
                <w:color w:val="000000"/>
              </w:rPr>
              <w:t xml:space="preserve"> за достижение показателя</w:t>
            </w:r>
          </w:p>
        </w:tc>
      </w:tr>
      <w:tr w:rsidR="009A4A66" w:rsidRPr="008F1868" w:rsidTr="00EF1CAB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Базовое значение за год, предшествующий году разработки проекта муниципальной программы                     2024г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</w:tr>
      <w:tr w:rsidR="009A4A66" w:rsidRPr="008F1868" w:rsidTr="00EF1CA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</w:tr>
      <w:tr w:rsidR="009A4A66" w:rsidRPr="008F1868" w:rsidTr="0076627D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9A4A66" w:rsidRDefault="009A4A66" w:rsidP="00EF1CAB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A4A66">
              <w:rPr>
                <w:rFonts w:eastAsiaTheme="minorEastAsia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</w:tr>
      <w:tr w:rsidR="009A4A66" w:rsidRPr="008F1868" w:rsidTr="0076627D">
        <w:trPr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1.</w:t>
            </w:r>
            <w:r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3. Мероприятия (результаты) комплекса процессных мероприятий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 w:firstRow="1" w:lastRow="0" w:firstColumn="1" w:lastColumn="0" w:noHBand="0" w:noVBand="1"/>
      </w:tblPr>
      <w:tblGrid>
        <w:gridCol w:w="935"/>
        <w:gridCol w:w="4991"/>
        <w:gridCol w:w="2272"/>
        <w:gridCol w:w="1292"/>
        <w:gridCol w:w="2030"/>
        <w:gridCol w:w="1634"/>
        <w:gridCol w:w="942"/>
        <w:gridCol w:w="942"/>
        <w:gridCol w:w="942"/>
      </w:tblGrid>
      <w:tr w:rsidR="009A4A66" w:rsidRPr="008F1868" w:rsidTr="00EF1CAB">
        <w:trPr>
          <w:trHeight w:val="1305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596C" w:rsidP="00EF1CAB">
            <w:pPr>
              <w:jc w:val="center"/>
              <w:rPr>
                <w:rFonts w:cs="Calibri"/>
                <w:color w:val="0000FF"/>
                <w:u w:val="single"/>
              </w:rPr>
            </w:pPr>
            <w:hyperlink r:id="rId9" w:history="1">
              <w:r w:rsidR="009A4A66" w:rsidRPr="008F1868">
                <w:rPr>
                  <w:rFonts w:cs="Calibri"/>
                  <w:color w:val="0000FF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  <w:sz w:val="18"/>
                <w:szCs w:val="18"/>
              </w:rPr>
            </w:pPr>
            <w:r w:rsidRPr="008F1868">
              <w:rPr>
                <w:color w:val="000000"/>
                <w:sz w:val="18"/>
                <w:szCs w:val="18"/>
              </w:rPr>
              <w:t>Базовое значение за год, предшествующий году разработки проекта муниципальной программы 2024г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</w:tr>
      <w:tr w:rsidR="009A4A66" w:rsidRPr="008F1868" w:rsidTr="00EF1CAB">
        <w:trPr>
          <w:trHeight w:val="975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rFonts w:cs="Calibri"/>
                <w:color w:val="0000FF"/>
                <w:u w:val="single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</w:p>
        </w:tc>
      </w:tr>
      <w:tr w:rsidR="009A4A66" w:rsidRPr="008F1868" w:rsidTr="00EF1CAB">
        <w:trPr>
          <w:trHeight w:val="315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9</w:t>
            </w:r>
          </w:p>
        </w:tc>
      </w:tr>
      <w:tr w:rsidR="009A4A66" w:rsidRPr="008F1868" w:rsidTr="00EF1CAB">
        <w:trPr>
          <w:trHeight w:val="945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76627D" w:rsidRDefault="0076627D" w:rsidP="0076627D">
            <w:pPr>
              <w:pStyle w:val="ae"/>
              <w:numPr>
                <w:ilvl w:val="0"/>
                <w:numId w:val="1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 </w:t>
            </w:r>
          </w:p>
        </w:tc>
      </w:tr>
      <w:tr w:rsidR="009A4A66" w:rsidRPr="008F1868" w:rsidTr="00EF1CAB">
        <w:trPr>
          <w:trHeight w:val="3277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1.1.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76627D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AF5C30" w:rsidP="00EF1CA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части родительской платы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330699" w:rsidRDefault="00330699" w:rsidP="00330699">
      <w:pPr>
        <w:pStyle w:val="ae"/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9A4A66" w:rsidRPr="00330699">
        <w:rPr>
          <w:sz w:val="26"/>
          <w:szCs w:val="26"/>
        </w:rPr>
        <w:t>Финансовое обеспечение комплекса процессных мероприятий</w:t>
      </w:r>
    </w:p>
    <w:p w:rsidR="009A4A66" w:rsidRDefault="009A4A66" w:rsidP="009A4A66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641"/>
        <w:gridCol w:w="1843"/>
        <w:gridCol w:w="1559"/>
        <w:gridCol w:w="2802"/>
      </w:tblGrid>
      <w:tr w:rsidR="009A4A66" w:rsidRPr="003810F0" w:rsidTr="00EF1CAB">
        <w:trPr>
          <w:jc w:val="center"/>
        </w:trPr>
        <w:tc>
          <w:tcPr>
            <w:tcW w:w="12581" w:type="dxa"/>
            <w:gridSpan w:val="5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10F0">
              <w:rPr>
                <w:b/>
              </w:rPr>
              <w:t>Комплекс процессных мероприятий «</w:t>
            </w:r>
            <w:r w:rsidR="00EF1CAB">
              <w:rPr>
                <w:b/>
              </w:rPr>
              <w:t>Обеспечение территориальной и экономической доступности дошкольного образования</w:t>
            </w:r>
            <w:r w:rsidRPr="003810F0">
              <w:rPr>
                <w:b/>
              </w:rPr>
              <w:t>»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  <w:vMerge w:val="restart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Источник финансового обеспечения</w:t>
            </w:r>
          </w:p>
        </w:tc>
        <w:tc>
          <w:tcPr>
            <w:tcW w:w="7845" w:type="dxa"/>
            <w:gridSpan w:val="4"/>
            <w:vAlign w:val="center"/>
          </w:tcPr>
          <w:p w:rsidR="009A4A66" w:rsidRPr="003810F0" w:rsidRDefault="009A4A66" w:rsidP="009174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Объем финансового обеспечения по годам реализации, рублей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  <w:vMerge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641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2025 год</w:t>
            </w:r>
          </w:p>
        </w:tc>
        <w:tc>
          <w:tcPr>
            <w:tcW w:w="1843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2026 год</w:t>
            </w:r>
          </w:p>
        </w:tc>
        <w:tc>
          <w:tcPr>
            <w:tcW w:w="1559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2027 год</w:t>
            </w:r>
          </w:p>
        </w:tc>
        <w:tc>
          <w:tcPr>
            <w:tcW w:w="2802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Всего: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</w:tcPr>
          <w:p w:rsidR="009A4A66" w:rsidRPr="003810F0" w:rsidRDefault="009A4A66" w:rsidP="008B7270">
            <w:pPr>
              <w:widowControl w:val="0"/>
              <w:autoSpaceDE w:val="0"/>
              <w:autoSpaceDN w:val="0"/>
              <w:adjustRightInd w:val="0"/>
            </w:pPr>
            <w:r w:rsidRPr="003810F0">
              <w:t>Всего на реализацию к</w:t>
            </w:r>
            <w:r w:rsidR="008B7270">
              <w:t>омплекса процессных мероприятий</w:t>
            </w:r>
            <w:r w:rsidRPr="003810F0">
              <w:t xml:space="preserve">, в </w:t>
            </w:r>
            <w:proofErr w:type="spellStart"/>
            <w:r w:rsidRPr="003810F0">
              <w:t>т.ч</w:t>
            </w:r>
            <w:proofErr w:type="spellEnd"/>
            <w:r w:rsidRPr="003810F0">
              <w:t>.</w:t>
            </w:r>
          </w:p>
        </w:tc>
        <w:tc>
          <w:tcPr>
            <w:tcW w:w="1641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1843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1559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2802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1 517</w:t>
            </w:r>
            <w:r w:rsidR="009A4A66">
              <w:t> 700,00</w:t>
            </w:r>
          </w:p>
        </w:tc>
      </w:tr>
      <w:tr w:rsidR="00C86000" w:rsidRPr="003810F0" w:rsidTr="00EF1CAB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C86000">
            <w:pPr>
              <w:widowControl w:val="0"/>
              <w:autoSpaceDE w:val="0"/>
              <w:autoSpaceDN w:val="0"/>
              <w:adjustRightInd w:val="0"/>
            </w:pPr>
            <w:r w:rsidRPr="003810F0">
              <w:t>Федеральный бюджет</w:t>
            </w:r>
          </w:p>
        </w:tc>
        <w:tc>
          <w:tcPr>
            <w:tcW w:w="1641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  <w:tc>
          <w:tcPr>
            <w:tcW w:w="2802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</w:tr>
      <w:tr w:rsidR="00C86000" w:rsidRPr="003810F0" w:rsidTr="00EF1CAB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C86000">
            <w:pPr>
              <w:widowControl w:val="0"/>
              <w:autoSpaceDE w:val="0"/>
              <w:autoSpaceDN w:val="0"/>
              <w:adjustRightInd w:val="0"/>
            </w:pPr>
            <w:r w:rsidRPr="003810F0">
              <w:t>Областной бюджет</w:t>
            </w:r>
          </w:p>
        </w:tc>
        <w:tc>
          <w:tcPr>
            <w:tcW w:w="1641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405 900,00</w:t>
            </w:r>
          </w:p>
        </w:tc>
        <w:tc>
          <w:tcPr>
            <w:tcW w:w="1843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405 900,00</w:t>
            </w:r>
          </w:p>
        </w:tc>
        <w:tc>
          <w:tcPr>
            <w:tcW w:w="1559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405 900,00</w:t>
            </w:r>
          </w:p>
        </w:tc>
        <w:tc>
          <w:tcPr>
            <w:tcW w:w="2802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1 217 700,00</w:t>
            </w:r>
          </w:p>
        </w:tc>
      </w:tr>
      <w:tr w:rsidR="00C86000" w:rsidRPr="003810F0" w:rsidTr="00EF1CAB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Местный бюджет</w:t>
            </w:r>
          </w:p>
        </w:tc>
        <w:tc>
          <w:tcPr>
            <w:tcW w:w="1641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100 000,00</w:t>
            </w:r>
          </w:p>
        </w:tc>
        <w:tc>
          <w:tcPr>
            <w:tcW w:w="1843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100 000,00</w:t>
            </w:r>
          </w:p>
        </w:tc>
        <w:tc>
          <w:tcPr>
            <w:tcW w:w="1559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100 000,00</w:t>
            </w:r>
          </w:p>
        </w:tc>
        <w:tc>
          <w:tcPr>
            <w:tcW w:w="2802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300 000,00</w:t>
            </w:r>
          </w:p>
        </w:tc>
      </w:tr>
    </w:tbl>
    <w:p w:rsidR="009A4A66" w:rsidRPr="003810F0" w:rsidRDefault="009A4A66" w:rsidP="009A4A66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rPr>
          <w:sz w:val="26"/>
          <w:szCs w:val="26"/>
        </w:rPr>
        <w:sectPr w:rsidR="009A4A66" w:rsidRPr="008F1868" w:rsidSect="00EF1CA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8F1868">
        <w:rPr>
          <w:sz w:val="26"/>
          <w:szCs w:val="26"/>
        </w:rPr>
        <w:t>5. План реализации комплекса процессных мероприятий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в текущем году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2126"/>
        <w:gridCol w:w="1985"/>
        <w:gridCol w:w="1557"/>
      </w:tblGrid>
      <w:tr w:rsidR="009A4A66" w:rsidRPr="008F1868" w:rsidTr="00EF1CAB">
        <w:trPr>
          <w:jc w:val="center"/>
        </w:trPr>
        <w:tc>
          <w:tcPr>
            <w:tcW w:w="5388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Вид подтверждающего документа</w:t>
            </w:r>
          </w:p>
        </w:tc>
      </w:tr>
      <w:tr w:rsidR="009A4A66" w:rsidRPr="008F1868" w:rsidTr="00EF1CAB">
        <w:trPr>
          <w:jc w:val="center"/>
        </w:trPr>
        <w:tc>
          <w:tcPr>
            <w:tcW w:w="5388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1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2</w:t>
            </w:r>
          </w:p>
        </w:tc>
        <w:tc>
          <w:tcPr>
            <w:tcW w:w="1985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3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4</w:t>
            </w:r>
          </w:p>
        </w:tc>
      </w:tr>
      <w:tr w:rsidR="009A4A66" w:rsidRPr="008F1868" w:rsidTr="00EF1CAB">
        <w:trPr>
          <w:jc w:val="center"/>
        </w:trPr>
        <w:tc>
          <w:tcPr>
            <w:tcW w:w="11056" w:type="dxa"/>
            <w:gridSpan w:val="4"/>
            <w:vAlign w:val="center"/>
          </w:tcPr>
          <w:p w:rsidR="009A4A66" w:rsidRPr="008F1868" w:rsidRDefault="009A4A66" w:rsidP="00AF5C30">
            <w:pPr>
              <w:widowControl w:val="0"/>
              <w:autoSpaceDE w:val="0"/>
              <w:autoSpaceDN w:val="0"/>
              <w:jc w:val="center"/>
            </w:pPr>
            <w:r w:rsidRPr="003810F0">
              <w:rPr>
                <w:b/>
              </w:rPr>
              <w:t>«</w:t>
            </w:r>
            <w:r w:rsidR="00AF5C30">
              <w:rPr>
                <w:b/>
              </w:rPr>
              <w:t>Обеспечение территориальной и экономической доступности дошкольного образования</w:t>
            </w:r>
            <w:r w:rsidRPr="003810F0">
              <w:rPr>
                <w:b/>
              </w:rPr>
              <w:t>»</w:t>
            </w:r>
          </w:p>
        </w:tc>
      </w:tr>
      <w:tr w:rsidR="00AF5C30" w:rsidRPr="008F1868" w:rsidTr="00EF1CAB">
        <w:trPr>
          <w:trHeight w:val="929"/>
          <w:jc w:val="center"/>
        </w:trPr>
        <w:tc>
          <w:tcPr>
            <w:tcW w:w="5388" w:type="dxa"/>
            <w:vAlign w:val="center"/>
          </w:tcPr>
          <w:p w:rsidR="00AF5C30" w:rsidRPr="008F1868" w:rsidRDefault="00AF5C30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2126" w:type="dxa"/>
            <w:vAlign w:val="center"/>
          </w:tcPr>
          <w:p w:rsidR="00AF5C30" w:rsidRPr="008F1868" w:rsidRDefault="00AF5C3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</w:tcPr>
          <w:p w:rsidR="00AF5C30" w:rsidRPr="008F1868" w:rsidRDefault="00AF5C30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AF5C30" w:rsidRPr="008F1868" w:rsidRDefault="00AF5C3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</w:tr>
    </w:tbl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A21441" w:rsidRDefault="00A21441" w:rsidP="00A21441">
      <w:pPr>
        <w:spacing w:line="276" w:lineRule="auto"/>
        <w:rPr>
          <w:sz w:val="20"/>
          <w:szCs w:val="20"/>
        </w:rPr>
        <w:sectPr w:rsidR="00A21441" w:rsidSect="00AF5C30">
          <w:pgSz w:w="11906" w:h="16838"/>
          <w:pgMar w:top="567" w:right="567" w:bottom="1134" w:left="567" w:header="709" w:footer="709" w:gutter="0"/>
          <w:cols w:space="720"/>
        </w:sectPr>
      </w:pP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lastRenderedPageBreak/>
        <w:t xml:space="preserve">Приложение  № </w:t>
      </w:r>
      <w:r w:rsidR="00FE7E65">
        <w:rPr>
          <w:sz w:val="26"/>
          <w:szCs w:val="26"/>
        </w:rPr>
        <w:t xml:space="preserve"> 5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к муниципальной программе 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«Поддержка и развитие дошкольного образования 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proofErr w:type="gramStart"/>
      <w:r w:rsidRPr="00CE5746">
        <w:rPr>
          <w:sz w:val="26"/>
          <w:szCs w:val="26"/>
        </w:rPr>
        <w:t>в</w:t>
      </w:r>
      <w:proofErr w:type="gramEnd"/>
      <w:r w:rsidRPr="00CE5746">
        <w:rPr>
          <w:sz w:val="26"/>
          <w:szCs w:val="26"/>
        </w:rPr>
        <w:t xml:space="preserve"> </w:t>
      </w:r>
      <w:proofErr w:type="gramStart"/>
      <w:r w:rsidRPr="00CE5746">
        <w:rPr>
          <w:sz w:val="26"/>
          <w:szCs w:val="26"/>
        </w:rPr>
        <w:t>Катав-Ивановском</w:t>
      </w:r>
      <w:proofErr w:type="gramEnd"/>
      <w:r w:rsidRPr="00CE5746">
        <w:rPr>
          <w:sz w:val="26"/>
          <w:szCs w:val="26"/>
        </w:rPr>
        <w:t xml:space="preserve"> муниципальном районе»</w:t>
      </w: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  <w:r w:rsidRPr="00CE5746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1. Обеспечение территориальной и экономической доступности дошкольного образования. 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8"/>
          <w:szCs w:val="28"/>
        </w:rPr>
      </w:pPr>
      <w:r w:rsidRPr="00CE5746">
        <w:rPr>
          <w:b/>
          <w:sz w:val="26"/>
          <w:szCs w:val="26"/>
        </w:rPr>
        <w:t xml:space="preserve">           </w:t>
      </w:r>
      <w:r w:rsidRPr="00CE5746">
        <w:rPr>
          <w:sz w:val="26"/>
          <w:szCs w:val="26"/>
        </w:rPr>
        <w:t>Таблица 1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1"/>
        <w:gridCol w:w="4232"/>
        <w:gridCol w:w="1418"/>
        <w:gridCol w:w="2123"/>
        <w:gridCol w:w="2409"/>
        <w:gridCol w:w="2410"/>
        <w:gridCol w:w="2552"/>
      </w:tblGrid>
      <w:tr w:rsidR="00CE5746" w:rsidRPr="00CE5746" w:rsidTr="00CE5746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4C0222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Источники </w:t>
            </w:r>
            <w:proofErr w:type="spellStart"/>
            <w:proofErr w:type="gramStart"/>
            <w:r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4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46" w:rsidRPr="00CE5746" w:rsidRDefault="00CE5746" w:rsidP="00D953B8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(руб</w:t>
            </w:r>
            <w:r w:rsidR="004C0222">
              <w:rPr>
                <w:lang w:eastAsia="en-US"/>
              </w:rPr>
              <w:t>.</w:t>
            </w:r>
            <w:r w:rsidRPr="00CE5746">
              <w:rPr>
                <w:lang w:eastAsia="en-US"/>
              </w:rPr>
              <w:t>)</w:t>
            </w:r>
          </w:p>
        </w:tc>
      </w:tr>
      <w:tr w:rsidR="00EE42C4" w:rsidRPr="00CE5746" w:rsidTr="00363019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363019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 w:rsidR="00363019">
              <w:rPr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1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,0</w:t>
            </w:r>
            <w:r w:rsidR="00D953B8"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300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EE42C4" w:rsidRPr="00CE5746">
              <w:rPr>
                <w:b/>
                <w:lang w:eastAsia="en-US"/>
              </w:rPr>
              <w:t>00</w:t>
            </w:r>
            <w:r w:rsidR="00D953B8">
              <w:rPr>
                <w:b/>
                <w:lang w:eastAsia="en-US"/>
              </w:rPr>
              <w:t xml:space="preserve"> 000</w:t>
            </w:r>
            <w:r w:rsidR="00EE42C4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EE42C4"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9A596C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680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D953B8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2 351 800,00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D953B8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2 351 800,00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9A596C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383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EE42C4" w:rsidRPr="00CE5746" w:rsidTr="001D510D">
        <w:trPr>
          <w:trHeight w:val="5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«</w:t>
            </w:r>
            <w:r w:rsidR="00363019">
              <w:rPr>
                <w:lang w:eastAsia="en-US"/>
              </w:rPr>
              <w:t>Кораблик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9A596C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A596C">
              <w:rPr>
                <w:lang w:eastAsia="en-US"/>
              </w:rPr>
              <w:t>48 484,85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9A596C">
              <w:rPr>
                <w:b/>
                <w:lang w:eastAsia="en-US"/>
              </w:rPr>
              <w:t>48</w:t>
            </w:r>
            <w:r w:rsidR="00D953B8">
              <w:rPr>
                <w:b/>
                <w:lang w:eastAsia="en-US"/>
              </w:rPr>
              <w:t xml:space="preserve"> </w:t>
            </w:r>
            <w:r w:rsidR="009A596C">
              <w:rPr>
                <w:b/>
                <w:lang w:eastAsia="en-US"/>
              </w:rPr>
              <w:t>484</w:t>
            </w:r>
            <w:r>
              <w:rPr>
                <w:b/>
                <w:lang w:eastAsia="en-US"/>
              </w:rPr>
              <w:t>,</w:t>
            </w:r>
            <w:r w:rsidR="009A596C">
              <w:rPr>
                <w:b/>
                <w:lang w:eastAsia="en-US"/>
              </w:rPr>
              <w:t>85</w:t>
            </w:r>
          </w:p>
        </w:tc>
      </w:tr>
      <w:tr w:rsidR="00EE42C4" w:rsidRPr="00CE5746" w:rsidTr="001D510D">
        <w:trPr>
          <w:trHeight w:val="67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9A596C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831 515,15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9A596C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831 515,15</w:t>
            </w:r>
          </w:p>
        </w:tc>
      </w:tr>
      <w:tr w:rsidR="00EE42C4" w:rsidRPr="00CE5746" w:rsidTr="001D510D">
        <w:trPr>
          <w:trHeight w:val="761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</w:t>
            </w:r>
            <w:r w:rsidRPr="00CE5746">
              <w:rPr>
                <w:lang w:eastAsia="en-US"/>
              </w:rPr>
              <w:lastRenderedPageBreak/>
              <w:t xml:space="preserve">сад  </w:t>
            </w:r>
            <w:r w:rsidR="00363019">
              <w:rPr>
                <w:lang w:eastAsia="en-US"/>
              </w:rPr>
              <w:t xml:space="preserve">№ 8 </w:t>
            </w:r>
            <w:r w:rsidRPr="00CE5746">
              <w:rPr>
                <w:lang w:eastAsia="en-US"/>
              </w:rPr>
              <w:t>«</w:t>
            </w:r>
            <w:r w:rsidR="00363019">
              <w:rPr>
                <w:lang w:eastAsia="en-US"/>
              </w:rPr>
              <w:t>Ягодка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9A596C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9A596C">
              <w:rPr>
                <w:lang w:eastAsia="en-US"/>
              </w:rPr>
              <w:t>1</w:t>
            </w:r>
            <w:r w:rsidR="00D953B8">
              <w:rPr>
                <w:lang w:eastAsia="en-US"/>
              </w:rPr>
              <w:t xml:space="preserve"> </w:t>
            </w:r>
            <w:r w:rsidR="009A596C">
              <w:rPr>
                <w:lang w:eastAsia="en-US"/>
              </w:rPr>
              <w:t>515</w:t>
            </w:r>
            <w:r>
              <w:rPr>
                <w:lang w:eastAsia="en-US"/>
              </w:rPr>
              <w:t>,</w:t>
            </w:r>
            <w:r w:rsidR="009A596C">
              <w:rPr>
                <w:lang w:eastAsia="en-US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E42C4" w:rsidRPr="00CE5746">
              <w:rPr>
                <w:b/>
                <w:lang w:eastAsia="en-US"/>
              </w:rPr>
              <w:t>5</w:t>
            </w:r>
            <w:r w:rsidR="009A596C"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 xml:space="preserve"> </w:t>
            </w:r>
            <w:r w:rsidR="009A596C">
              <w:rPr>
                <w:b/>
                <w:lang w:eastAsia="en-US"/>
              </w:rPr>
              <w:t>515</w:t>
            </w:r>
            <w:r w:rsidR="00EE42C4" w:rsidRPr="00CE5746">
              <w:rPr>
                <w:b/>
                <w:lang w:eastAsia="en-US"/>
              </w:rPr>
              <w:t>,</w:t>
            </w:r>
            <w:r w:rsidR="009A596C">
              <w:rPr>
                <w:b/>
                <w:lang w:eastAsia="en-US"/>
              </w:rPr>
              <w:t>15</w:t>
            </w:r>
          </w:p>
        </w:tc>
      </w:tr>
      <w:tr w:rsidR="00EE42C4" w:rsidRPr="00CE5746" w:rsidTr="001D510D">
        <w:trPr>
          <w:trHeight w:val="768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9A596C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848 484,85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9A596C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848 484,85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2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EE42C4" w:rsidRPr="00CE5746">
              <w:rPr>
                <w:b/>
                <w:lang w:eastAsia="en-US"/>
              </w:rPr>
              <w:t>00</w:t>
            </w:r>
            <w:r w:rsidR="00D953B8">
              <w:rPr>
                <w:b/>
                <w:lang w:eastAsia="en-US"/>
              </w:rPr>
              <w:t xml:space="preserve"> 000</w:t>
            </w:r>
            <w:r w:rsidR="00EE42C4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EE42C4"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9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9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9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217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7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rPr>
          <w:trHeight w:val="846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EE42C4" w:rsidRPr="00CE5746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 xml:space="preserve"> 000</w:t>
            </w:r>
            <w:r w:rsidR="00EE42C4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EE42C4"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60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rPr>
          <w:trHeight w:val="453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363019">
            <w:pPr>
              <w:spacing w:after="120"/>
              <w:rPr>
                <w:b/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сад  </w:t>
            </w:r>
            <w:r w:rsidR="00363019">
              <w:rPr>
                <w:lang w:eastAsia="en-US"/>
              </w:rPr>
              <w:t xml:space="preserve">№ 3 </w:t>
            </w:r>
            <w:r w:rsidRPr="00CE5746">
              <w:rPr>
                <w:lang w:eastAsia="en-US"/>
              </w:rPr>
              <w:t>«</w:t>
            </w:r>
            <w:r w:rsidR="00363019">
              <w:rPr>
                <w:lang w:eastAsia="en-US"/>
              </w:rPr>
              <w:t>Грибок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953B8">
              <w:rPr>
                <w:lang w:eastAsia="en-US"/>
              </w:rPr>
              <w:t xml:space="preserve"> 000</w:t>
            </w:r>
            <w:r>
              <w:rPr>
                <w:lang w:eastAsia="en-US"/>
              </w:rPr>
              <w:t>,</w:t>
            </w:r>
            <w:r w:rsidR="00D953B8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rPr>
          <w:trHeight w:val="739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  <w:r w:rsidR="00D953B8">
              <w:rPr>
                <w:lang w:eastAsia="en-US"/>
              </w:rPr>
              <w:t> </w:t>
            </w:r>
            <w:r>
              <w:rPr>
                <w:lang w:eastAsia="en-US"/>
              </w:rPr>
              <w:t>3</w:t>
            </w:r>
            <w:r w:rsidR="00D953B8">
              <w:rPr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134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«</w:t>
            </w:r>
            <w:r w:rsidR="00363019">
              <w:rPr>
                <w:lang w:eastAsia="en-US"/>
              </w:rPr>
              <w:t>Сказка</w:t>
            </w:r>
            <w:r w:rsidRPr="00CE5746">
              <w:rPr>
                <w:lang w:eastAsia="en-US"/>
              </w:rPr>
              <w:t xml:space="preserve">»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953B8">
              <w:rPr>
                <w:lang w:eastAsia="en-US"/>
              </w:rPr>
              <w:t xml:space="preserve"> 000</w:t>
            </w:r>
            <w:r>
              <w:rPr>
                <w:lang w:eastAsia="en-US"/>
              </w:rPr>
              <w:t>,</w:t>
            </w:r>
            <w:r w:rsidR="00D953B8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  <w:r w:rsidR="00D953B8">
              <w:rPr>
                <w:lang w:eastAsia="en-US"/>
              </w:rPr>
              <w:t> </w:t>
            </w:r>
            <w:r>
              <w:rPr>
                <w:lang w:eastAsia="en-US"/>
              </w:rPr>
              <w:t>3</w:t>
            </w:r>
            <w:r w:rsidR="00D953B8">
              <w:rPr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134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4A59D5" w:rsidP="00CE5746">
            <w:pPr>
              <w:spacing w:after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Разработка проектно-сметной документации и оплату услуг </w:t>
            </w:r>
            <w:r>
              <w:rPr>
                <w:b/>
                <w:lang w:eastAsia="en-US"/>
              </w:rPr>
              <w:lastRenderedPageBreak/>
              <w:t>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="004A59D5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30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,00</w:t>
            </w:r>
          </w:p>
        </w:tc>
      </w:tr>
      <w:tr w:rsidR="00EE42C4" w:rsidRPr="00CE5746" w:rsidTr="001D510D">
        <w:trPr>
          <w:trHeight w:val="834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D953B8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6</w:t>
            </w:r>
            <w:r w:rsidR="004A59D5">
              <w:rPr>
                <w:b/>
                <w:lang w:eastAsia="en-US"/>
              </w:rPr>
              <w:t>79</w:t>
            </w:r>
            <w:r w:rsidR="00D953B8">
              <w:rPr>
                <w:b/>
                <w:lang w:eastAsia="en-US"/>
              </w:rPr>
              <w:t> </w:t>
            </w:r>
            <w:r w:rsidR="004A59D5"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038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363019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4A59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сад </w:t>
            </w:r>
            <w:r w:rsidR="004A59D5">
              <w:rPr>
                <w:lang w:eastAsia="en-US"/>
              </w:rPr>
              <w:t xml:space="preserve">№ 6 </w:t>
            </w:r>
            <w:r w:rsidRPr="00CE5746">
              <w:rPr>
                <w:lang w:eastAsia="en-US"/>
              </w:rPr>
              <w:t>«</w:t>
            </w:r>
            <w:r w:rsidR="004A59D5">
              <w:rPr>
                <w:lang w:eastAsia="en-US"/>
              </w:rPr>
              <w:t>Золотая рыбка</w:t>
            </w:r>
            <w:r w:rsidRPr="00CE5746">
              <w:rPr>
                <w:lang w:eastAsia="en-US"/>
              </w:rPr>
              <w:t>»  г.</w:t>
            </w:r>
            <w:r w:rsidR="004C0222">
              <w:rPr>
                <w:lang w:eastAsia="en-US"/>
              </w:rPr>
              <w:t xml:space="preserve"> </w:t>
            </w:r>
            <w:r w:rsidRPr="00CE5746">
              <w:rPr>
                <w:lang w:eastAsia="en-US"/>
              </w:rPr>
              <w:t xml:space="preserve">Юрюзань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363019" w:rsidRPr="00CE5746" w:rsidTr="001D510D">
        <w:trPr>
          <w:trHeight w:val="591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D953B8">
              <w:rPr>
                <w:b/>
                <w:lang w:eastAsia="en-US"/>
              </w:rPr>
              <w:t> </w:t>
            </w:r>
            <w:r w:rsidR="00363019" w:rsidRPr="00CE5746"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363019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Всего затрат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  <w:r w:rsidR="00363019" w:rsidRPr="00CE5746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 000,0</w:t>
            </w:r>
            <w:r w:rsidR="00363019"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29</w:t>
            </w:r>
            <w:r w:rsidR="00363019" w:rsidRPr="00CE5746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 xml:space="preserve"> 000</w:t>
            </w:r>
            <w:r w:rsidR="00363019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363019" w:rsidRPr="00CE5746">
              <w:rPr>
                <w:b/>
                <w:lang w:eastAsia="en-US"/>
              </w:rPr>
              <w:t>0</w:t>
            </w:r>
          </w:p>
        </w:tc>
      </w:tr>
      <w:tr w:rsidR="00363019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 </w:t>
            </w:r>
            <w:r w:rsidR="009A596C">
              <w:rPr>
                <w:b/>
                <w:lang w:eastAsia="en-US"/>
              </w:rPr>
              <w:t>034</w:t>
            </w:r>
            <w:r w:rsidR="00D953B8">
              <w:rPr>
                <w:b/>
                <w:lang w:eastAsia="en-US"/>
              </w:rPr>
              <w:t> </w:t>
            </w:r>
            <w:r w:rsidR="009A596C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705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705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9A596C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 </w:t>
            </w:r>
            <w:r w:rsidR="009A596C">
              <w:rPr>
                <w:b/>
                <w:lang w:eastAsia="en-US"/>
              </w:rPr>
              <w:t>445</w:t>
            </w:r>
            <w:r w:rsidR="00D953B8">
              <w:rPr>
                <w:b/>
                <w:lang w:eastAsia="en-US"/>
              </w:rPr>
              <w:t> </w:t>
            </w:r>
            <w:r w:rsidR="009A596C">
              <w:rPr>
                <w:b/>
                <w:lang w:eastAsia="en-US"/>
              </w:rPr>
              <w:t>6</w:t>
            </w:r>
            <w:bookmarkStart w:id="2" w:name="_GoBack"/>
            <w:bookmarkEnd w:id="2"/>
            <w:r w:rsidR="00D953B8">
              <w:rPr>
                <w:b/>
                <w:lang w:eastAsia="en-US"/>
              </w:rPr>
              <w:t>00,00</w:t>
            </w:r>
          </w:p>
        </w:tc>
      </w:tr>
    </w:tbl>
    <w:p w:rsidR="004A59D5" w:rsidRDefault="004A59D5" w:rsidP="00CE5746">
      <w:pPr>
        <w:spacing w:after="120"/>
        <w:jc w:val="both"/>
        <w:rPr>
          <w:b/>
          <w:sz w:val="26"/>
          <w:szCs w:val="26"/>
        </w:rPr>
      </w:pPr>
    </w:p>
    <w:p w:rsidR="00CE5746" w:rsidRPr="00CE5746" w:rsidRDefault="00CE5746" w:rsidP="00CE5746">
      <w:pPr>
        <w:spacing w:after="120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 w:rsidRPr="00CE5746">
        <w:rPr>
          <w:b/>
          <w:sz w:val="26"/>
          <w:szCs w:val="26"/>
        </w:rPr>
        <w:t>ДО</w:t>
      </w:r>
      <w:proofErr w:type="gramEnd"/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7"/>
        <w:gridCol w:w="4226"/>
        <w:gridCol w:w="1416"/>
        <w:gridCol w:w="2702"/>
        <w:gridCol w:w="2693"/>
        <w:gridCol w:w="2268"/>
        <w:gridCol w:w="1984"/>
      </w:tblGrid>
      <w:tr w:rsidR="00CE5746" w:rsidRPr="00CE5746" w:rsidTr="004A59D5">
        <w:tc>
          <w:tcPr>
            <w:tcW w:w="5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4C0222" w:rsidP="004C0222">
            <w:pPr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</w:t>
            </w:r>
            <w:r w:rsidR="00CE5746" w:rsidRPr="00CE5746">
              <w:rPr>
                <w:lang w:eastAsia="en-US"/>
              </w:rPr>
              <w:t xml:space="preserve">ники </w:t>
            </w:r>
            <w:proofErr w:type="spellStart"/>
            <w:proofErr w:type="gramStart"/>
            <w:r w:rsidR="00CE5746"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6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D953B8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(руб.)</w:t>
            </w:r>
          </w:p>
        </w:tc>
      </w:tr>
      <w:tr w:rsidR="004A59D5" w:rsidRPr="00CE5746" w:rsidTr="00A067D5">
        <w:tc>
          <w:tcPr>
            <w:tcW w:w="5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42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4A59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4A59D5" w:rsidRPr="00CE5746" w:rsidTr="00A067D5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Без финансирования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1D510D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1D510D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4A59D5" w:rsidRDefault="004A59D5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CE5746" w:rsidRPr="00CE5746" w:rsidRDefault="00E613EE" w:rsidP="00CE5746">
      <w:pPr>
        <w:spacing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Н</w:t>
      </w:r>
      <w:r w:rsidR="00CE5746" w:rsidRPr="00CE5746">
        <w:rPr>
          <w:b/>
          <w:sz w:val="26"/>
          <w:szCs w:val="26"/>
        </w:rPr>
        <w:t xml:space="preserve">аправление </w:t>
      </w:r>
      <w:r>
        <w:rPr>
          <w:b/>
          <w:sz w:val="26"/>
          <w:szCs w:val="26"/>
        </w:rPr>
        <w:t>3</w:t>
      </w:r>
      <w:r w:rsidR="00CE5746" w:rsidRPr="00CE5746">
        <w:rPr>
          <w:b/>
          <w:sz w:val="26"/>
          <w:szCs w:val="26"/>
        </w:rPr>
        <w:t>. Повышение профессионального уровня кадрового состава дошкольных образовательных организаций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0"/>
        <w:gridCol w:w="4230"/>
        <w:gridCol w:w="1418"/>
        <w:gridCol w:w="2693"/>
        <w:gridCol w:w="2693"/>
        <w:gridCol w:w="2268"/>
        <w:gridCol w:w="1984"/>
      </w:tblGrid>
      <w:tr w:rsidR="00CE5746" w:rsidRPr="00CE5746" w:rsidTr="00CE5746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4C0222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Источники </w:t>
            </w:r>
            <w:proofErr w:type="spellStart"/>
            <w:proofErr w:type="gramStart"/>
            <w:r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6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D953B8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(руб.)</w:t>
            </w:r>
          </w:p>
        </w:tc>
      </w:tr>
      <w:tr w:rsidR="00A067D5" w:rsidRPr="00CE5746" w:rsidTr="00A067D5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A067D5" w:rsidRPr="00CE5746" w:rsidTr="00A067D5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ind w:hanging="567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both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E613EE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E613EE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150A74" w:rsidRPr="00150A74" w:rsidRDefault="00150A74" w:rsidP="00150A74">
      <w:pPr>
        <w:spacing w:after="120"/>
        <w:jc w:val="both"/>
        <w:rPr>
          <w:b/>
          <w:sz w:val="26"/>
          <w:szCs w:val="26"/>
        </w:rPr>
      </w:pPr>
      <w:r w:rsidRPr="00150A74">
        <w:rPr>
          <w:b/>
          <w:sz w:val="26"/>
          <w:szCs w:val="26"/>
        </w:rPr>
        <w:t xml:space="preserve">Направление </w:t>
      </w:r>
      <w:r>
        <w:rPr>
          <w:b/>
          <w:sz w:val="26"/>
          <w:szCs w:val="26"/>
        </w:rPr>
        <w:t>4</w:t>
      </w:r>
      <w:r w:rsidRPr="00150A74">
        <w:rPr>
          <w:b/>
          <w:sz w:val="26"/>
          <w:szCs w:val="26"/>
        </w:rPr>
        <w:t>. Повышение экономической эффективности системы дошкольного образования.</w:t>
      </w:r>
      <w:r>
        <w:rPr>
          <w:b/>
          <w:sz w:val="26"/>
          <w:szCs w:val="26"/>
        </w:rPr>
        <w:t xml:space="preserve"> Осуществление платных образовательных услуг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-замены ламп накаливания на </w:t>
      </w:r>
      <w:proofErr w:type="spellStart"/>
      <w:r w:rsidRPr="00150A74">
        <w:rPr>
          <w:sz w:val="26"/>
          <w:szCs w:val="26"/>
        </w:rPr>
        <w:t>энергоэффективные</w:t>
      </w:r>
      <w:proofErr w:type="spellEnd"/>
      <w:r w:rsidRPr="00150A74">
        <w:rPr>
          <w:sz w:val="26"/>
          <w:szCs w:val="26"/>
        </w:rPr>
        <w:t>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-замена изношенных оконных и дверных блоков; 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</w:t>
      </w:r>
      <w:proofErr w:type="gramStart"/>
      <w:r w:rsidRPr="00150A74">
        <w:rPr>
          <w:sz w:val="26"/>
          <w:szCs w:val="26"/>
        </w:rPr>
        <w:t>обучение персонала по программам</w:t>
      </w:r>
      <w:proofErr w:type="gramEnd"/>
      <w:r w:rsidRPr="00150A74">
        <w:rPr>
          <w:sz w:val="26"/>
          <w:szCs w:val="26"/>
        </w:rPr>
        <w:t xml:space="preserve"> энергосбережения.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Совершенствование </w:t>
      </w:r>
      <w:proofErr w:type="gramStart"/>
      <w:r w:rsidRPr="00150A74">
        <w:rPr>
          <w:sz w:val="26"/>
          <w:szCs w:val="26"/>
        </w:rPr>
        <w:t>системы оплаты труда всех категорий работников</w:t>
      </w:r>
      <w:proofErr w:type="gramEnd"/>
      <w:r w:rsidRPr="00150A74">
        <w:rPr>
          <w:sz w:val="26"/>
          <w:szCs w:val="26"/>
        </w:rPr>
        <w:t xml:space="preserve"> ДОО»</w:t>
      </w:r>
    </w:p>
    <w:p w:rsidR="00E613EE" w:rsidRDefault="00E613EE" w:rsidP="00CE5746">
      <w:pPr>
        <w:spacing w:after="120"/>
        <w:jc w:val="both"/>
        <w:rPr>
          <w:b/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lastRenderedPageBreak/>
        <w:t>Приложение  №</w:t>
      </w:r>
      <w:r w:rsidR="00641002">
        <w:rPr>
          <w:sz w:val="26"/>
          <w:szCs w:val="26"/>
        </w:rPr>
        <w:t xml:space="preserve"> </w:t>
      </w:r>
      <w:r w:rsidRPr="00CE5746">
        <w:rPr>
          <w:sz w:val="26"/>
          <w:szCs w:val="26"/>
        </w:rPr>
        <w:t xml:space="preserve"> </w:t>
      </w:r>
      <w:r w:rsidR="00FE7E65">
        <w:rPr>
          <w:sz w:val="26"/>
          <w:szCs w:val="26"/>
        </w:rPr>
        <w:t>6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к муниципальной программе 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«Поддержка и развитие дошкольного образования 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proofErr w:type="gramStart"/>
      <w:r w:rsidRPr="00CE5746">
        <w:rPr>
          <w:sz w:val="26"/>
          <w:szCs w:val="26"/>
        </w:rPr>
        <w:t>в</w:t>
      </w:r>
      <w:proofErr w:type="gramEnd"/>
      <w:r w:rsidRPr="00CE5746">
        <w:rPr>
          <w:sz w:val="26"/>
          <w:szCs w:val="26"/>
        </w:rPr>
        <w:t xml:space="preserve"> </w:t>
      </w:r>
      <w:proofErr w:type="gramStart"/>
      <w:r w:rsidRPr="00CE5746">
        <w:rPr>
          <w:sz w:val="26"/>
          <w:szCs w:val="26"/>
        </w:rPr>
        <w:t>Катав-Ивановском</w:t>
      </w:r>
      <w:proofErr w:type="gramEnd"/>
      <w:r w:rsidRPr="00CE5746">
        <w:rPr>
          <w:sz w:val="26"/>
          <w:szCs w:val="26"/>
        </w:rPr>
        <w:t xml:space="preserve"> муниципальном районе»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6"/>
          <w:szCs w:val="26"/>
        </w:rPr>
      </w:pP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  <w:r w:rsidRPr="00CE5746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>Направление 1. Обеспечение территориальной и экономической доступности дошкольного образования.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>Таблица 1</w:t>
      </w:r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90"/>
        <w:gridCol w:w="5328"/>
        <w:gridCol w:w="2412"/>
        <w:gridCol w:w="2551"/>
        <w:gridCol w:w="2270"/>
        <w:gridCol w:w="2269"/>
      </w:tblGrid>
      <w:tr w:rsidR="00CE5746" w:rsidRPr="00CE5746" w:rsidTr="00A067D5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5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Мощность ДОО. Количество воспитанников (детей)</w:t>
            </w:r>
          </w:p>
        </w:tc>
      </w:tr>
      <w:tr w:rsidR="00A067D5" w:rsidRPr="00CE5746" w:rsidTr="00A067D5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5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A067D5" w:rsidRPr="00CE5746" w:rsidTr="00A067D5">
        <w:trPr>
          <w:trHeight w:val="1420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251B21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251B21" w:rsidP="00251B21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A067D5" w:rsidRPr="00CE5746" w:rsidTr="00A067D5">
        <w:trPr>
          <w:trHeight w:val="267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В том числе: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A067D5" w:rsidRPr="00CE5746" w:rsidTr="00A067D5">
        <w:trPr>
          <w:trHeight w:val="1084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 детский сад № </w:t>
            </w:r>
            <w:r>
              <w:rPr>
                <w:lang w:eastAsia="en-US"/>
              </w:rPr>
              <w:t>8</w:t>
            </w:r>
            <w:r w:rsidRPr="00CE5746">
              <w:rPr>
                <w:lang w:eastAsia="en-US"/>
              </w:rPr>
              <w:t xml:space="preserve"> «</w:t>
            </w:r>
            <w:r>
              <w:rPr>
                <w:lang w:eastAsia="en-US"/>
              </w:rPr>
              <w:t>Ягодка</w:t>
            </w:r>
            <w:r w:rsidRPr="00CE5746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              </w:t>
            </w:r>
            <w:r w:rsidRPr="00CE5746">
              <w:rPr>
                <w:lang w:eastAsia="en-US"/>
              </w:rPr>
              <w:t xml:space="preserve">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15</w:t>
            </w:r>
          </w:p>
        </w:tc>
      </w:tr>
      <w:tr w:rsidR="00A067D5" w:rsidRPr="00CE5746" w:rsidTr="00A067D5">
        <w:trPr>
          <w:trHeight w:val="1214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 «</w:t>
            </w:r>
            <w:r>
              <w:rPr>
                <w:lang w:eastAsia="en-US"/>
              </w:rPr>
              <w:t>Кораблик</w:t>
            </w:r>
            <w:r w:rsidRPr="00CE5746">
              <w:rPr>
                <w:lang w:eastAsia="en-US"/>
              </w:rPr>
              <w:t xml:space="preserve">»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</w:tr>
      <w:tr w:rsidR="00A067D5" w:rsidRPr="00CE5746" w:rsidTr="000A6586">
        <w:trPr>
          <w:trHeight w:val="1549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2</w:t>
            </w: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A067D5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A067D5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</w:t>
            </w:r>
          </w:p>
        </w:tc>
      </w:tr>
    </w:tbl>
    <w:p w:rsidR="00CE5746" w:rsidRPr="00CE5746" w:rsidRDefault="00CE5746" w:rsidP="00CE5746">
      <w:pPr>
        <w:spacing w:after="120"/>
        <w:ind w:firstLine="709"/>
        <w:jc w:val="both"/>
        <w:rPr>
          <w:sz w:val="28"/>
          <w:szCs w:val="28"/>
        </w:rPr>
      </w:pP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 w:rsidRPr="00CE5746">
        <w:rPr>
          <w:b/>
          <w:sz w:val="26"/>
          <w:szCs w:val="26"/>
        </w:rPr>
        <w:t>ДО</w:t>
      </w:r>
      <w:proofErr w:type="gramEnd"/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92"/>
        <w:gridCol w:w="5326"/>
        <w:gridCol w:w="2695"/>
        <w:gridCol w:w="2552"/>
        <w:gridCol w:w="2410"/>
        <w:gridCol w:w="1845"/>
      </w:tblGrid>
      <w:tr w:rsidR="00CE5746" w:rsidRPr="00CE5746" w:rsidTr="00A067D5">
        <w:tc>
          <w:tcPr>
            <w:tcW w:w="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5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Количество </w:t>
            </w:r>
            <w:proofErr w:type="gramStart"/>
            <w:r w:rsidRPr="00CE5746">
              <w:rPr>
                <w:lang w:eastAsia="en-US"/>
              </w:rPr>
              <w:t>ДОО</w:t>
            </w:r>
            <w:proofErr w:type="gramEnd"/>
            <w:r w:rsidRPr="00CE5746">
              <w:rPr>
                <w:lang w:eastAsia="en-US"/>
              </w:rPr>
              <w:t xml:space="preserve"> которые планируется привести в соответствие с лицензионными требованиями</w:t>
            </w:r>
          </w:p>
        </w:tc>
      </w:tr>
      <w:tr w:rsidR="001D510D" w:rsidRPr="00CE5746" w:rsidTr="001D510D">
        <w:tc>
          <w:tcPr>
            <w:tcW w:w="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53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1D510D" w:rsidRPr="00CE5746" w:rsidTr="001D510D">
        <w:tc>
          <w:tcPr>
            <w:tcW w:w="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</w:tbl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</w:p>
    <w:p w:rsidR="00CE5746" w:rsidRPr="00CE5746" w:rsidRDefault="00150A74" w:rsidP="00CE5746">
      <w:pPr>
        <w:spacing w:after="12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3</w:t>
      </w:r>
      <w:r w:rsidR="00CE5746" w:rsidRPr="00CE5746">
        <w:rPr>
          <w:b/>
          <w:sz w:val="26"/>
          <w:szCs w:val="26"/>
        </w:rPr>
        <w:t>. Повышение профессионального уровня кадрового состава дошкольных образовательных организаций</w:t>
      </w:r>
    </w:p>
    <w:tbl>
      <w:tblPr>
        <w:tblW w:w="15132" w:type="dxa"/>
        <w:tblLayout w:type="fixed"/>
        <w:tblLook w:val="04A0" w:firstRow="1" w:lastRow="0" w:firstColumn="1" w:lastColumn="0" w:noHBand="0" w:noVBand="1"/>
      </w:tblPr>
      <w:tblGrid>
        <w:gridCol w:w="589"/>
        <w:gridCol w:w="5327"/>
        <w:gridCol w:w="2697"/>
        <w:gridCol w:w="2552"/>
        <w:gridCol w:w="2407"/>
        <w:gridCol w:w="1560"/>
      </w:tblGrid>
      <w:tr w:rsidR="001D510D" w:rsidRPr="00CE5746" w:rsidTr="001D510D">
        <w:tc>
          <w:tcPr>
            <w:tcW w:w="5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2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Количество педагогических работников ДОО</w:t>
            </w:r>
          </w:p>
        </w:tc>
      </w:tr>
      <w:tr w:rsidR="001D510D" w:rsidRPr="00CE5746" w:rsidTr="001D510D">
        <w:tc>
          <w:tcPr>
            <w:tcW w:w="5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53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1D510D" w:rsidRPr="00CE5746" w:rsidTr="001D510D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1D510D" w:rsidRDefault="001D510D" w:rsidP="00CE5746">
      <w:pPr>
        <w:spacing w:after="120"/>
        <w:ind w:firstLine="709"/>
        <w:jc w:val="both"/>
        <w:rPr>
          <w:b/>
          <w:sz w:val="26"/>
          <w:szCs w:val="26"/>
        </w:rPr>
      </w:pPr>
    </w:p>
    <w:p w:rsidR="00150A74" w:rsidRPr="00150A74" w:rsidRDefault="00150A74" w:rsidP="00150A74">
      <w:pPr>
        <w:spacing w:after="120"/>
        <w:jc w:val="both"/>
        <w:rPr>
          <w:b/>
          <w:sz w:val="26"/>
          <w:szCs w:val="26"/>
        </w:rPr>
      </w:pPr>
      <w:r w:rsidRPr="00150A74">
        <w:rPr>
          <w:b/>
          <w:sz w:val="26"/>
          <w:szCs w:val="26"/>
        </w:rPr>
        <w:lastRenderedPageBreak/>
        <w:t xml:space="preserve">Направление </w:t>
      </w:r>
      <w:r>
        <w:rPr>
          <w:b/>
          <w:sz w:val="26"/>
          <w:szCs w:val="26"/>
        </w:rPr>
        <w:t>4</w:t>
      </w:r>
      <w:r w:rsidRPr="00150A74">
        <w:rPr>
          <w:b/>
          <w:sz w:val="26"/>
          <w:szCs w:val="26"/>
        </w:rPr>
        <w:t>. Повышение экономической эффективности системы дошкольного образования.</w:t>
      </w:r>
      <w:r>
        <w:rPr>
          <w:b/>
          <w:sz w:val="26"/>
          <w:szCs w:val="26"/>
        </w:rPr>
        <w:t xml:space="preserve"> Осуществление платных образовательных услуг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-замены ламп накаливания на </w:t>
      </w:r>
      <w:proofErr w:type="spellStart"/>
      <w:r w:rsidRPr="00150A74">
        <w:rPr>
          <w:sz w:val="26"/>
          <w:szCs w:val="26"/>
        </w:rPr>
        <w:t>энергоэффективные</w:t>
      </w:r>
      <w:proofErr w:type="spellEnd"/>
      <w:r w:rsidRPr="00150A74">
        <w:rPr>
          <w:sz w:val="26"/>
          <w:szCs w:val="26"/>
        </w:rPr>
        <w:t>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-замена изношенных оконных и дверных блоков; 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</w:t>
      </w:r>
      <w:proofErr w:type="gramStart"/>
      <w:r w:rsidRPr="00150A74">
        <w:rPr>
          <w:sz w:val="26"/>
          <w:szCs w:val="26"/>
        </w:rPr>
        <w:t>обучение персонала по программам</w:t>
      </w:r>
      <w:proofErr w:type="gramEnd"/>
      <w:r w:rsidRPr="00150A74">
        <w:rPr>
          <w:sz w:val="26"/>
          <w:szCs w:val="26"/>
        </w:rPr>
        <w:t xml:space="preserve"> энергосбережения.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Совершенствование </w:t>
      </w:r>
      <w:proofErr w:type="gramStart"/>
      <w:r w:rsidRPr="00150A74">
        <w:rPr>
          <w:sz w:val="26"/>
          <w:szCs w:val="26"/>
        </w:rPr>
        <w:t>системы оплаты труда всех категорий работников</w:t>
      </w:r>
      <w:proofErr w:type="gramEnd"/>
      <w:r w:rsidRPr="00150A74">
        <w:rPr>
          <w:sz w:val="26"/>
          <w:szCs w:val="26"/>
        </w:rPr>
        <w:t xml:space="preserve"> ДОО»</w:t>
      </w: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50A74" w:rsidRDefault="00150A7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sectPr w:rsidR="001D510D" w:rsidSect="00DC5E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F61"/>
    <w:multiLevelType w:val="hybridMultilevel"/>
    <w:tmpl w:val="97BC7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561F"/>
    <w:multiLevelType w:val="hybridMultilevel"/>
    <w:tmpl w:val="7A5A6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009FE"/>
    <w:multiLevelType w:val="hybridMultilevel"/>
    <w:tmpl w:val="6130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45705"/>
    <w:multiLevelType w:val="hybridMultilevel"/>
    <w:tmpl w:val="B8727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F4415"/>
    <w:multiLevelType w:val="hybridMultilevel"/>
    <w:tmpl w:val="89C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25CE6"/>
    <w:multiLevelType w:val="hybridMultilevel"/>
    <w:tmpl w:val="FA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5468D"/>
    <w:multiLevelType w:val="hybridMultilevel"/>
    <w:tmpl w:val="E85A43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42036"/>
    <w:multiLevelType w:val="hybridMultilevel"/>
    <w:tmpl w:val="C0DC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535DE"/>
    <w:multiLevelType w:val="singleLevel"/>
    <w:tmpl w:val="86143418"/>
    <w:lvl w:ilvl="0">
      <w:start w:val="2"/>
      <w:numFmt w:val="decimal"/>
      <w:lvlText w:val="%1)"/>
      <w:legacy w:legacy="1" w:legacySpace="0" w:legacyIndent="3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FC1516B"/>
    <w:multiLevelType w:val="hybridMultilevel"/>
    <w:tmpl w:val="66EAB188"/>
    <w:lvl w:ilvl="0" w:tplc="5AC0EB78">
      <w:start w:val="3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2"/>
    </w:lvlOverride>
  </w:num>
  <w:num w:numId="5">
    <w:abstractNumId w:val="9"/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2A"/>
    <w:rsid w:val="00007A47"/>
    <w:rsid w:val="000132A3"/>
    <w:rsid w:val="0005280D"/>
    <w:rsid w:val="0006615B"/>
    <w:rsid w:val="00073E1B"/>
    <w:rsid w:val="0008478B"/>
    <w:rsid w:val="000A3AC2"/>
    <w:rsid w:val="000A6586"/>
    <w:rsid w:val="000D309E"/>
    <w:rsid w:val="000D5F37"/>
    <w:rsid w:val="00100B1D"/>
    <w:rsid w:val="00117EC5"/>
    <w:rsid w:val="00150A74"/>
    <w:rsid w:val="00162BE8"/>
    <w:rsid w:val="001879F8"/>
    <w:rsid w:val="001A7C94"/>
    <w:rsid w:val="001D3EF9"/>
    <w:rsid w:val="001D510D"/>
    <w:rsid w:val="00223F6D"/>
    <w:rsid w:val="00246B54"/>
    <w:rsid w:val="00251B21"/>
    <w:rsid w:val="002C3CB9"/>
    <w:rsid w:val="002F5EC8"/>
    <w:rsid w:val="00311281"/>
    <w:rsid w:val="00330699"/>
    <w:rsid w:val="00363019"/>
    <w:rsid w:val="00363A6A"/>
    <w:rsid w:val="00377DD6"/>
    <w:rsid w:val="003810F0"/>
    <w:rsid w:val="00385132"/>
    <w:rsid w:val="00386292"/>
    <w:rsid w:val="003A1908"/>
    <w:rsid w:val="003C5CBD"/>
    <w:rsid w:val="003D6261"/>
    <w:rsid w:val="003E1009"/>
    <w:rsid w:val="003F5CBF"/>
    <w:rsid w:val="00402840"/>
    <w:rsid w:val="00404C16"/>
    <w:rsid w:val="0042588A"/>
    <w:rsid w:val="004301FE"/>
    <w:rsid w:val="004532B6"/>
    <w:rsid w:val="00495866"/>
    <w:rsid w:val="00496248"/>
    <w:rsid w:val="004A59D5"/>
    <w:rsid w:val="004B4D27"/>
    <w:rsid w:val="004B7BC5"/>
    <w:rsid w:val="004C0222"/>
    <w:rsid w:val="004C5299"/>
    <w:rsid w:val="004D376E"/>
    <w:rsid w:val="004E3C49"/>
    <w:rsid w:val="004F7D08"/>
    <w:rsid w:val="0051343F"/>
    <w:rsid w:val="0054172A"/>
    <w:rsid w:val="00553237"/>
    <w:rsid w:val="00590D5E"/>
    <w:rsid w:val="005B5F07"/>
    <w:rsid w:val="005D1200"/>
    <w:rsid w:val="005F027D"/>
    <w:rsid w:val="0060149E"/>
    <w:rsid w:val="00620EFA"/>
    <w:rsid w:val="00641002"/>
    <w:rsid w:val="006520D4"/>
    <w:rsid w:val="006A2BFE"/>
    <w:rsid w:val="006F4CA1"/>
    <w:rsid w:val="00700FCC"/>
    <w:rsid w:val="0071201C"/>
    <w:rsid w:val="00713B22"/>
    <w:rsid w:val="0075198D"/>
    <w:rsid w:val="00751D2B"/>
    <w:rsid w:val="00763A37"/>
    <w:rsid w:val="0076627D"/>
    <w:rsid w:val="00797AD4"/>
    <w:rsid w:val="00797DE9"/>
    <w:rsid w:val="007B093A"/>
    <w:rsid w:val="007D0468"/>
    <w:rsid w:val="007D74B2"/>
    <w:rsid w:val="007E5803"/>
    <w:rsid w:val="007E78F7"/>
    <w:rsid w:val="007F187C"/>
    <w:rsid w:val="0088726A"/>
    <w:rsid w:val="008B7270"/>
    <w:rsid w:val="008E08C8"/>
    <w:rsid w:val="008F27E9"/>
    <w:rsid w:val="009174A0"/>
    <w:rsid w:val="00942797"/>
    <w:rsid w:val="00995AD0"/>
    <w:rsid w:val="009A4A66"/>
    <w:rsid w:val="009A596C"/>
    <w:rsid w:val="00A067D5"/>
    <w:rsid w:val="00A21441"/>
    <w:rsid w:val="00AD273C"/>
    <w:rsid w:val="00AE36F5"/>
    <w:rsid w:val="00AF5C30"/>
    <w:rsid w:val="00B13E3D"/>
    <w:rsid w:val="00B86E86"/>
    <w:rsid w:val="00B974FF"/>
    <w:rsid w:val="00BA3433"/>
    <w:rsid w:val="00BB6939"/>
    <w:rsid w:val="00BD119E"/>
    <w:rsid w:val="00BE5152"/>
    <w:rsid w:val="00C15497"/>
    <w:rsid w:val="00C2390D"/>
    <w:rsid w:val="00C275BA"/>
    <w:rsid w:val="00C278AB"/>
    <w:rsid w:val="00C4219F"/>
    <w:rsid w:val="00C720F6"/>
    <w:rsid w:val="00C86000"/>
    <w:rsid w:val="00CA0038"/>
    <w:rsid w:val="00CB4E4A"/>
    <w:rsid w:val="00CD6691"/>
    <w:rsid w:val="00CE5746"/>
    <w:rsid w:val="00D15790"/>
    <w:rsid w:val="00D40484"/>
    <w:rsid w:val="00D509EE"/>
    <w:rsid w:val="00D65D6B"/>
    <w:rsid w:val="00D77644"/>
    <w:rsid w:val="00D953B8"/>
    <w:rsid w:val="00DA2484"/>
    <w:rsid w:val="00DB3DD7"/>
    <w:rsid w:val="00DB43EC"/>
    <w:rsid w:val="00DB5FF7"/>
    <w:rsid w:val="00DC5E3C"/>
    <w:rsid w:val="00E065F7"/>
    <w:rsid w:val="00E5674D"/>
    <w:rsid w:val="00E56E88"/>
    <w:rsid w:val="00E613EE"/>
    <w:rsid w:val="00E72FCF"/>
    <w:rsid w:val="00E805B7"/>
    <w:rsid w:val="00E865F5"/>
    <w:rsid w:val="00E916FF"/>
    <w:rsid w:val="00EE2635"/>
    <w:rsid w:val="00EE294A"/>
    <w:rsid w:val="00EE42C4"/>
    <w:rsid w:val="00EF1CAB"/>
    <w:rsid w:val="00F14939"/>
    <w:rsid w:val="00F34268"/>
    <w:rsid w:val="00F43AC3"/>
    <w:rsid w:val="00F5449D"/>
    <w:rsid w:val="00F73124"/>
    <w:rsid w:val="00FE45D8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4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A21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21441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5">
    <w:name w:val="header"/>
    <w:basedOn w:val="a"/>
    <w:link w:val="a6"/>
    <w:unhideWhenUsed/>
    <w:rsid w:val="00A2144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A2144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A21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semiHidden/>
    <w:unhideWhenUsed/>
    <w:rsid w:val="00A21441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nhideWhenUsed/>
    <w:rsid w:val="00A21441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A21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A21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21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A21441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A2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4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21441"/>
    <w:pPr>
      <w:ind w:left="720"/>
      <w:contextualSpacing/>
    </w:pPr>
  </w:style>
  <w:style w:type="paragraph" w:customStyle="1" w:styleId="Style10">
    <w:name w:val="Style1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21441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A2144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A21441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A21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A214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A21441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A21441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table" w:styleId="af">
    <w:name w:val="Table Grid"/>
    <w:basedOn w:val="a1"/>
    <w:uiPriority w:val="59"/>
    <w:rsid w:val="00A21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661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4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A21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21441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5">
    <w:name w:val="header"/>
    <w:basedOn w:val="a"/>
    <w:link w:val="a6"/>
    <w:unhideWhenUsed/>
    <w:rsid w:val="00A2144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A2144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A21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semiHidden/>
    <w:unhideWhenUsed/>
    <w:rsid w:val="00A21441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nhideWhenUsed/>
    <w:rsid w:val="00A21441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A21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A21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21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A21441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A2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4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21441"/>
    <w:pPr>
      <w:ind w:left="720"/>
      <w:contextualSpacing/>
    </w:pPr>
  </w:style>
  <w:style w:type="paragraph" w:customStyle="1" w:styleId="Style10">
    <w:name w:val="Style1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21441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A2144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A21441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A21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A214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A21441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A21441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table" w:styleId="af">
    <w:name w:val="Table Grid"/>
    <w:basedOn w:val="a1"/>
    <w:uiPriority w:val="59"/>
    <w:rsid w:val="00A21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661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E4353-ABD3-4D73-B19C-41C913AF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34</Pages>
  <Words>5792</Words>
  <Characters>33019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2025-08-18T09:52:00Z</cp:lastPrinted>
  <dcterms:created xsi:type="dcterms:W3CDTF">2025-08-07T04:38:00Z</dcterms:created>
  <dcterms:modified xsi:type="dcterms:W3CDTF">2025-10-14T05:33:00Z</dcterms:modified>
</cp:coreProperties>
</file>